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3659" w14:textId="77777777" w:rsidR="0052781B" w:rsidRPr="00784F74" w:rsidRDefault="002C41FD" w:rsidP="00784F74">
      <w:pPr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784F74">
        <w:rPr>
          <w:rFonts w:ascii="標楷體" w:eastAsia="標楷體" w:hint="eastAsia"/>
          <w:b/>
          <w:bCs/>
          <w:sz w:val="32"/>
          <w:szCs w:val="32"/>
        </w:rPr>
        <w:t>農業</w:t>
      </w:r>
      <w:r w:rsidR="00E6030D">
        <w:rPr>
          <w:rFonts w:ascii="標楷體" w:eastAsia="標楷體" w:hint="eastAsia"/>
          <w:b/>
          <w:bCs/>
          <w:sz w:val="32"/>
          <w:szCs w:val="32"/>
        </w:rPr>
        <w:t>部農村發展及</w:t>
      </w:r>
      <w:r w:rsidRPr="00784F74">
        <w:rPr>
          <w:rFonts w:ascii="標楷體" w:eastAsia="標楷體" w:hint="eastAsia"/>
          <w:b/>
          <w:bCs/>
          <w:sz w:val="32"/>
          <w:szCs w:val="32"/>
        </w:rPr>
        <w:t>水土保持</w:t>
      </w:r>
      <w:r w:rsidR="00E6030D">
        <w:rPr>
          <w:rFonts w:ascii="標楷體" w:eastAsia="標楷體" w:hint="eastAsia"/>
          <w:b/>
          <w:bCs/>
          <w:sz w:val="32"/>
          <w:szCs w:val="32"/>
        </w:rPr>
        <w:t>署</w:t>
      </w:r>
      <w:r w:rsidR="005305CF">
        <w:rPr>
          <w:rFonts w:ascii="標楷體" w:eastAsia="標楷體" w:hint="eastAsia"/>
          <w:b/>
          <w:bCs/>
          <w:sz w:val="32"/>
          <w:szCs w:val="32"/>
        </w:rPr>
        <w:t>花蓮分</w:t>
      </w:r>
      <w:r w:rsidR="00E6030D">
        <w:rPr>
          <w:rFonts w:ascii="標楷體" w:eastAsia="標楷體" w:hint="eastAsia"/>
          <w:b/>
          <w:bCs/>
          <w:sz w:val="32"/>
          <w:szCs w:val="32"/>
        </w:rPr>
        <w:t>署</w:t>
      </w:r>
      <w:r w:rsidR="00AE44CB" w:rsidRPr="00784F74">
        <w:rPr>
          <w:rFonts w:ascii="標楷體" w:eastAsia="標楷體" w:hint="eastAsia"/>
          <w:b/>
          <w:sz w:val="32"/>
          <w:szCs w:val="32"/>
        </w:rPr>
        <w:t>報廢</w:t>
      </w:r>
      <w:r w:rsidR="002C738B" w:rsidRPr="00784F74">
        <w:rPr>
          <w:rFonts w:ascii="標楷體" w:eastAsia="標楷體" w:hint="eastAsia"/>
          <w:b/>
          <w:sz w:val="32"/>
          <w:szCs w:val="32"/>
        </w:rPr>
        <w:t>財產</w:t>
      </w:r>
      <w:r w:rsidR="00A07887" w:rsidRPr="00784F74">
        <w:rPr>
          <w:rFonts w:ascii="標楷體" w:eastAsia="標楷體" w:hint="eastAsia"/>
          <w:b/>
          <w:sz w:val="32"/>
          <w:szCs w:val="32"/>
        </w:rPr>
        <w:t>標售</w:t>
      </w:r>
      <w:r w:rsidR="00AE44CB" w:rsidRPr="00784F74">
        <w:rPr>
          <w:rFonts w:ascii="標楷體" w:eastAsia="標楷體" w:hint="eastAsia"/>
          <w:b/>
          <w:sz w:val="32"/>
          <w:szCs w:val="32"/>
        </w:rPr>
        <w:t>投標須知</w:t>
      </w:r>
    </w:p>
    <w:p w14:paraId="6E0AD942" w14:textId="01325082" w:rsidR="00A07887" w:rsidRPr="005305CF" w:rsidRDefault="00A07887" w:rsidP="00766789">
      <w:pPr>
        <w:pStyle w:val="af"/>
        <w:numPr>
          <w:ilvl w:val="0"/>
          <w:numId w:val="12"/>
        </w:numPr>
        <w:snapToGrid w:val="0"/>
        <w:ind w:leftChars="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標案名稱：</w:t>
      </w:r>
      <w:r w:rsidR="00B36815" w:rsidRPr="00B36815">
        <w:rPr>
          <w:rFonts w:ascii="標楷體" w:eastAsia="標楷體" w:hint="eastAsia"/>
          <w:color w:val="000000" w:themeColor="text1"/>
        </w:rPr>
        <w:t>報廢財產</w:t>
      </w:r>
      <w:r w:rsidR="00ED3706">
        <w:rPr>
          <w:rFonts w:ascii="標楷體" w:eastAsia="標楷體" w:hint="eastAsia"/>
          <w:color w:val="000000" w:themeColor="text1"/>
        </w:rPr>
        <w:t>第二次</w:t>
      </w:r>
      <w:r w:rsidR="00B36815" w:rsidRPr="00B36815">
        <w:rPr>
          <w:rFonts w:ascii="標楷體" w:eastAsia="標楷體" w:hint="eastAsia"/>
          <w:color w:val="000000" w:themeColor="text1"/>
        </w:rPr>
        <w:t>公開標售</w:t>
      </w:r>
      <w:r w:rsidR="001D45EF">
        <w:rPr>
          <w:rFonts w:ascii="標楷體" w:eastAsia="標楷體" w:hint="eastAsia"/>
          <w:color w:val="000000" w:themeColor="text1"/>
        </w:rPr>
        <w:t>案</w:t>
      </w:r>
    </w:p>
    <w:p w14:paraId="313DAC98" w14:textId="77777777" w:rsidR="00AE44CB" w:rsidRPr="005305CF" w:rsidRDefault="00AE44CB" w:rsidP="00766789">
      <w:pPr>
        <w:pStyle w:val="af"/>
        <w:numPr>
          <w:ilvl w:val="0"/>
          <w:numId w:val="12"/>
        </w:numPr>
        <w:snapToGrid w:val="0"/>
        <w:ind w:leftChars="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本標售之標的物、數量、標售底價</w:t>
      </w:r>
      <w:r w:rsidR="00085138" w:rsidRPr="005305CF">
        <w:rPr>
          <w:rFonts w:ascii="標楷體" w:eastAsia="標楷體" w:hint="eastAsia"/>
          <w:color w:val="000000" w:themeColor="text1"/>
        </w:rPr>
        <w:t>及保證金金額</w:t>
      </w:r>
      <w:r w:rsidRPr="005305CF">
        <w:rPr>
          <w:rFonts w:ascii="標楷體" w:eastAsia="標楷體" w:hint="eastAsia"/>
          <w:color w:val="000000" w:themeColor="text1"/>
        </w:rPr>
        <w:t>詳如</w:t>
      </w:r>
      <w:r w:rsidR="00126F36" w:rsidRPr="005305CF">
        <w:rPr>
          <w:rFonts w:ascii="標楷體" w:eastAsia="標楷體" w:hint="eastAsia"/>
          <w:color w:val="000000" w:themeColor="text1"/>
        </w:rPr>
        <w:t>標售明細表</w:t>
      </w:r>
      <w:r w:rsidRPr="005305CF">
        <w:rPr>
          <w:rFonts w:ascii="標楷體" w:eastAsia="標楷體" w:hint="eastAsia"/>
          <w:color w:val="000000" w:themeColor="text1"/>
        </w:rPr>
        <w:t>。</w:t>
      </w:r>
    </w:p>
    <w:p w14:paraId="26130130" w14:textId="7BD69F85" w:rsidR="00AE44CB" w:rsidRPr="005305CF" w:rsidRDefault="00766789" w:rsidP="00F823AD">
      <w:pPr>
        <w:snapToGrid w:val="0"/>
        <w:ind w:left="480" w:hangingChars="200" w:hanging="48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三、</w:t>
      </w:r>
      <w:r w:rsidR="00AE44CB" w:rsidRPr="005305CF">
        <w:rPr>
          <w:rFonts w:ascii="標楷體" w:eastAsia="標楷體" w:hint="eastAsia"/>
          <w:color w:val="000000" w:themeColor="text1"/>
        </w:rPr>
        <w:t>本標售</w:t>
      </w:r>
      <w:r w:rsidR="00085138" w:rsidRPr="005305CF">
        <w:rPr>
          <w:rFonts w:ascii="標楷體" w:eastAsia="標楷體" w:hint="eastAsia"/>
          <w:color w:val="000000" w:themeColor="text1"/>
        </w:rPr>
        <w:t>案</w:t>
      </w:r>
      <w:r w:rsidR="00AE44CB" w:rsidRPr="005305CF">
        <w:rPr>
          <w:rFonts w:ascii="標楷體" w:eastAsia="標楷體" w:hint="eastAsia"/>
          <w:color w:val="000000" w:themeColor="text1"/>
        </w:rPr>
        <w:t>已</w:t>
      </w:r>
      <w:r w:rsidR="00666C07" w:rsidRPr="005305CF">
        <w:rPr>
          <w:rFonts w:ascii="標楷體" w:eastAsia="標楷體" w:hint="eastAsia"/>
          <w:color w:val="000000" w:themeColor="text1"/>
        </w:rPr>
        <w:t>刊登</w:t>
      </w:r>
      <w:r w:rsidR="00666C07" w:rsidRPr="005305CF">
        <w:rPr>
          <w:rFonts w:ascii="標楷體" w:eastAsia="標楷體" w:hint="eastAsia"/>
          <w:bCs/>
          <w:color w:val="000000" w:themeColor="text1"/>
        </w:rPr>
        <w:t>於</w:t>
      </w:r>
      <w:r w:rsidR="00FD6C77" w:rsidRPr="005305CF">
        <w:rPr>
          <w:rFonts w:ascii="標楷體" w:eastAsia="標楷體" w:hint="eastAsia"/>
          <w:bCs/>
          <w:color w:val="000000" w:themeColor="text1"/>
        </w:rPr>
        <w:t>本</w:t>
      </w:r>
      <w:r w:rsidR="008F12AF" w:rsidRPr="005305CF">
        <w:rPr>
          <w:rFonts w:ascii="標楷體" w:eastAsia="標楷體" w:hint="eastAsia"/>
          <w:bCs/>
          <w:color w:val="000000" w:themeColor="text1"/>
        </w:rPr>
        <w:t>機關網站及政府電子採購</w:t>
      </w:r>
      <w:r w:rsidR="00666C07" w:rsidRPr="005305CF">
        <w:rPr>
          <w:rFonts w:ascii="標楷體" w:eastAsia="標楷體" w:hint="eastAsia"/>
          <w:bCs/>
          <w:color w:val="000000" w:themeColor="text1"/>
        </w:rPr>
        <w:t>網</w:t>
      </w:r>
      <w:r w:rsidR="008F12AF" w:rsidRPr="005305CF">
        <w:rPr>
          <w:rFonts w:ascii="標楷體" w:eastAsia="標楷體" w:hint="eastAsia"/>
          <w:bCs/>
          <w:color w:val="000000" w:themeColor="text1"/>
        </w:rPr>
        <w:t>公告，並訂於</w:t>
      </w:r>
      <w:r w:rsidR="005305CF">
        <w:rPr>
          <w:rFonts w:ascii="標楷體" w:eastAsia="標楷體" w:hint="eastAsia"/>
          <w:bCs/>
          <w:color w:val="000000" w:themeColor="text1"/>
        </w:rPr>
        <w:t>11</w:t>
      </w:r>
      <w:r w:rsidR="00B36815">
        <w:rPr>
          <w:rFonts w:ascii="標楷體" w:eastAsia="標楷體" w:hint="eastAsia"/>
          <w:bCs/>
          <w:color w:val="000000" w:themeColor="text1"/>
        </w:rPr>
        <w:t>5</w:t>
      </w:r>
      <w:r w:rsidR="008F12AF" w:rsidRPr="005305CF">
        <w:rPr>
          <w:rFonts w:ascii="標楷體" w:eastAsia="標楷體" w:hint="eastAsia"/>
          <w:bCs/>
          <w:color w:val="000000" w:themeColor="text1"/>
        </w:rPr>
        <w:t>年</w:t>
      </w:r>
      <w:r w:rsidR="00ED3706">
        <w:rPr>
          <w:rFonts w:ascii="標楷體" w:eastAsia="標楷體" w:hint="eastAsia"/>
          <w:bCs/>
          <w:color w:val="000000" w:themeColor="text1"/>
        </w:rPr>
        <w:t>5</w:t>
      </w:r>
      <w:r w:rsidR="008F12AF" w:rsidRPr="005305CF">
        <w:rPr>
          <w:rFonts w:ascii="標楷體" w:eastAsia="標楷體" w:hint="eastAsia"/>
          <w:bCs/>
          <w:color w:val="000000" w:themeColor="text1"/>
        </w:rPr>
        <w:t>月</w:t>
      </w:r>
      <w:r w:rsidR="00B36815">
        <w:rPr>
          <w:rFonts w:ascii="標楷體" w:eastAsia="標楷體" w:hint="eastAsia"/>
          <w:bCs/>
          <w:color w:val="000000" w:themeColor="text1"/>
        </w:rPr>
        <w:t>2</w:t>
      </w:r>
      <w:r w:rsidR="00ED3706">
        <w:rPr>
          <w:rFonts w:ascii="標楷體" w:eastAsia="標楷體" w:hint="eastAsia"/>
          <w:bCs/>
          <w:color w:val="000000" w:themeColor="text1"/>
        </w:rPr>
        <w:t>6</w:t>
      </w:r>
      <w:r w:rsidR="008F12AF" w:rsidRPr="005305CF">
        <w:rPr>
          <w:rFonts w:ascii="標楷體" w:eastAsia="標楷體" w:hint="eastAsia"/>
          <w:bCs/>
          <w:color w:val="000000" w:themeColor="text1"/>
        </w:rPr>
        <w:t>日上午</w:t>
      </w:r>
      <w:r w:rsidR="00A02CB5" w:rsidRPr="005305CF">
        <w:rPr>
          <w:rFonts w:ascii="標楷體" w:eastAsia="標楷體" w:hint="eastAsia"/>
          <w:bCs/>
          <w:color w:val="000000" w:themeColor="text1"/>
        </w:rPr>
        <w:t>10</w:t>
      </w:r>
      <w:r w:rsidR="00B43615" w:rsidRPr="005305CF">
        <w:rPr>
          <w:rFonts w:ascii="標楷體" w:eastAsia="標楷體" w:hint="eastAsia"/>
          <w:bCs/>
          <w:color w:val="000000" w:themeColor="text1"/>
        </w:rPr>
        <w:t xml:space="preserve">  </w:t>
      </w:r>
      <w:r w:rsidR="008F12AF" w:rsidRPr="005305CF">
        <w:rPr>
          <w:rFonts w:ascii="標楷體" w:eastAsia="標楷體" w:hint="eastAsia"/>
          <w:bCs/>
          <w:color w:val="000000" w:themeColor="text1"/>
        </w:rPr>
        <w:t>時</w:t>
      </w:r>
      <w:r w:rsidR="00F823AD" w:rsidRPr="005305CF">
        <w:rPr>
          <w:rFonts w:ascii="標楷體" w:eastAsia="標楷體" w:hint="eastAsia"/>
          <w:bCs/>
          <w:color w:val="000000" w:themeColor="text1"/>
        </w:rPr>
        <w:t>整</w:t>
      </w:r>
      <w:r w:rsidR="008F12AF" w:rsidRPr="005305CF">
        <w:rPr>
          <w:rFonts w:ascii="標楷體" w:eastAsia="標楷體" w:hint="eastAsia"/>
          <w:bCs/>
          <w:color w:val="000000" w:themeColor="text1"/>
        </w:rPr>
        <w:t>在本分</w:t>
      </w:r>
      <w:r w:rsidR="00E6030D">
        <w:rPr>
          <w:rFonts w:ascii="標楷體" w:eastAsia="標楷體" w:hint="eastAsia"/>
          <w:bCs/>
          <w:color w:val="000000" w:themeColor="text1"/>
        </w:rPr>
        <w:t>署</w:t>
      </w:r>
      <w:r w:rsidR="00B707C5" w:rsidRPr="005305CF">
        <w:rPr>
          <w:rFonts w:ascii="標楷體" w:eastAsia="標楷體" w:hint="eastAsia"/>
          <w:bCs/>
          <w:color w:val="000000" w:themeColor="text1"/>
        </w:rPr>
        <w:t>開標室</w:t>
      </w:r>
      <w:r w:rsidR="00E6030D">
        <w:rPr>
          <w:rFonts w:ascii="標楷體" w:eastAsia="標楷體" w:hint="eastAsia"/>
          <w:bCs/>
          <w:color w:val="000000" w:themeColor="text1"/>
        </w:rPr>
        <w:t>辦理</w:t>
      </w:r>
      <w:r w:rsidR="00B707C5" w:rsidRPr="005305CF">
        <w:rPr>
          <w:rFonts w:ascii="標楷體" w:eastAsia="標楷體" w:hint="eastAsia"/>
          <w:bCs/>
          <w:color w:val="000000" w:themeColor="text1"/>
        </w:rPr>
        <w:t>開標。</w:t>
      </w:r>
      <w:r w:rsidR="00AE44CB" w:rsidRPr="005305CF">
        <w:rPr>
          <w:rFonts w:ascii="標楷體" w:eastAsia="標楷體" w:hint="eastAsia"/>
          <w:color w:val="000000" w:themeColor="text1"/>
        </w:rPr>
        <w:t>當天如因颱風或其他突發事故停止上班，則順延至</w:t>
      </w:r>
      <w:r w:rsidR="00B707C5" w:rsidRPr="005305CF">
        <w:rPr>
          <w:rFonts w:ascii="標楷體" w:eastAsia="標楷體" w:hint="eastAsia"/>
          <w:color w:val="000000" w:themeColor="text1"/>
        </w:rPr>
        <w:t>恢復上班之第1個工作天</w:t>
      </w:r>
      <w:r w:rsidR="00666C07" w:rsidRPr="005305CF">
        <w:rPr>
          <w:rFonts w:ascii="標楷體" w:eastAsia="標楷體" w:hint="eastAsia"/>
          <w:color w:val="000000" w:themeColor="text1"/>
        </w:rPr>
        <w:t>上</w:t>
      </w:r>
      <w:r w:rsidR="00AE44CB" w:rsidRPr="005305CF">
        <w:rPr>
          <w:rFonts w:ascii="標楷體" w:eastAsia="標楷體" w:hint="eastAsia"/>
          <w:color w:val="000000" w:themeColor="text1"/>
        </w:rPr>
        <w:t>午</w:t>
      </w:r>
      <w:r w:rsidR="00C47FF7" w:rsidRPr="005305CF">
        <w:rPr>
          <w:rFonts w:ascii="標楷體" w:eastAsia="標楷體" w:hint="eastAsia"/>
          <w:color w:val="000000" w:themeColor="text1"/>
        </w:rPr>
        <w:t>1</w:t>
      </w:r>
      <w:r w:rsidR="00C47FF7" w:rsidRPr="005305CF">
        <w:rPr>
          <w:rFonts w:ascii="標楷體" w:eastAsia="標楷體"/>
          <w:color w:val="000000" w:themeColor="text1"/>
        </w:rPr>
        <w:t>0</w:t>
      </w:r>
      <w:r w:rsidR="00AE44CB" w:rsidRPr="005305CF">
        <w:rPr>
          <w:rFonts w:ascii="標楷體" w:eastAsia="標楷體" w:hint="eastAsia"/>
          <w:color w:val="000000" w:themeColor="text1"/>
        </w:rPr>
        <w:t>時</w:t>
      </w:r>
      <w:r w:rsidR="00F823AD" w:rsidRPr="005305CF">
        <w:rPr>
          <w:rFonts w:ascii="標楷體" w:eastAsia="標楷體" w:hint="eastAsia"/>
          <w:color w:val="000000" w:themeColor="text1"/>
        </w:rPr>
        <w:t>整</w:t>
      </w:r>
      <w:r w:rsidR="00E7539B">
        <w:rPr>
          <w:rFonts w:ascii="標楷體" w:eastAsia="標楷體" w:hint="eastAsia"/>
          <w:color w:val="000000" w:themeColor="text1"/>
        </w:rPr>
        <w:t>在</w:t>
      </w:r>
      <w:r w:rsidR="00666C07" w:rsidRPr="005305CF">
        <w:rPr>
          <w:rFonts w:ascii="標楷體" w:eastAsia="標楷體" w:hint="eastAsia"/>
          <w:color w:val="000000" w:themeColor="text1"/>
        </w:rPr>
        <w:t>同地點進行</w:t>
      </w:r>
      <w:r w:rsidR="00AE44CB" w:rsidRPr="005305CF">
        <w:rPr>
          <w:rFonts w:ascii="標楷體" w:eastAsia="標楷體" w:hint="eastAsia"/>
          <w:color w:val="000000" w:themeColor="text1"/>
        </w:rPr>
        <w:t>開標。</w:t>
      </w:r>
    </w:p>
    <w:p w14:paraId="42214A3B" w14:textId="665CF1FE" w:rsidR="00085138" w:rsidRPr="005305CF" w:rsidRDefault="00766789" w:rsidP="00B43615">
      <w:pPr>
        <w:snapToGrid w:val="0"/>
        <w:ind w:left="480" w:hangingChars="200" w:hanging="480"/>
        <w:rPr>
          <w:rFonts w:ascii="標楷體" w:eastAsia="標楷體"/>
          <w:bCs/>
          <w:color w:val="000000" w:themeColor="text1"/>
        </w:rPr>
      </w:pPr>
      <w:r w:rsidRPr="005305CF">
        <w:rPr>
          <w:rFonts w:ascii="標楷體" w:eastAsia="標楷體" w:hAnsi="標楷體" w:hint="eastAsia"/>
          <w:color w:val="000000" w:themeColor="text1"/>
        </w:rPr>
        <w:t>四、</w:t>
      </w:r>
      <w:r w:rsidR="00085138" w:rsidRPr="005305CF">
        <w:rPr>
          <w:rFonts w:ascii="標楷體" w:eastAsia="標楷體" w:hint="eastAsia"/>
          <w:bCs/>
          <w:color w:val="000000" w:themeColor="text1"/>
        </w:rPr>
        <w:t>本標售標的物，投標廠商得於開標</w:t>
      </w:r>
      <w:r w:rsidR="008F705C" w:rsidRPr="005305CF">
        <w:rPr>
          <w:rFonts w:ascii="標楷體" w:eastAsia="標楷體" w:hint="eastAsia"/>
          <w:bCs/>
          <w:color w:val="000000" w:themeColor="text1"/>
        </w:rPr>
        <w:t>日</w:t>
      </w:r>
      <w:r w:rsidR="00085138" w:rsidRPr="005305CF">
        <w:rPr>
          <w:rFonts w:ascii="標楷體" w:eastAsia="標楷體" w:hint="eastAsia"/>
          <w:bCs/>
          <w:color w:val="000000" w:themeColor="text1"/>
        </w:rPr>
        <w:t>前於辦公時間</w:t>
      </w:r>
      <w:r w:rsidR="00C26FFD" w:rsidRPr="005305CF">
        <w:rPr>
          <w:rFonts w:ascii="標楷體" w:eastAsia="標楷體" w:hint="eastAsia"/>
          <w:bCs/>
          <w:color w:val="000000" w:themeColor="text1"/>
        </w:rPr>
        <w:t>內</w:t>
      </w:r>
      <w:r w:rsidR="00085138" w:rsidRPr="005305CF">
        <w:rPr>
          <w:rFonts w:ascii="標楷體" w:eastAsia="標楷體" w:hint="eastAsia"/>
          <w:bCs/>
          <w:color w:val="000000" w:themeColor="text1"/>
        </w:rPr>
        <w:t>(</w:t>
      </w:r>
      <w:r w:rsidR="003D3C1F">
        <w:rPr>
          <w:rFonts w:ascii="標楷體" w:eastAsia="標楷體" w:hint="eastAsia"/>
          <w:bCs/>
          <w:color w:val="000000" w:themeColor="text1"/>
        </w:rPr>
        <w:t>下午4</w:t>
      </w:r>
      <w:r w:rsidR="00370E28" w:rsidRPr="005305CF">
        <w:rPr>
          <w:rFonts w:ascii="標楷體" w:eastAsia="標楷體" w:hint="eastAsia"/>
          <w:bCs/>
          <w:color w:val="000000" w:themeColor="text1"/>
        </w:rPr>
        <w:t>:</w:t>
      </w:r>
      <w:r w:rsidR="001E4AE1" w:rsidRPr="005305CF">
        <w:rPr>
          <w:rFonts w:ascii="標楷體" w:eastAsia="標楷體" w:hint="eastAsia"/>
          <w:bCs/>
          <w:color w:val="000000" w:themeColor="text1"/>
        </w:rPr>
        <w:t>3</w:t>
      </w:r>
      <w:r w:rsidR="00B43615" w:rsidRPr="005305CF">
        <w:rPr>
          <w:rFonts w:ascii="標楷體" w:eastAsia="標楷體"/>
          <w:bCs/>
          <w:color w:val="000000" w:themeColor="text1"/>
        </w:rPr>
        <w:t>0</w:t>
      </w:r>
      <w:r w:rsidR="003D3C1F">
        <w:rPr>
          <w:rFonts w:ascii="標楷體" w:eastAsia="標楷體" w:hint="eastAsia"/>
          <w:bCs/>
          <w:color w:val="000000" w:themeColor="text1"/>
        </w:rPr>
        <w:t>以前</w:t>
      </w:r>
      <w:r w:rsidR="00085138" w:rsidRPr="005305CF">
        <w:rPr>
          <w:rFonts w:ascii="標楷體" w:eastAsia="標楷體" w:hint="eastAsia"/>
          <w:bCs/>
          <w:color w:val="000000" w:themeColor="text1"/>
        </w:rPr>
        <w:t>)洽</w:t>
      </w:r>
      <w:r w:rsidR="003B2E54" w:rsidRPr="005305CF">
        <w:rPr>
          <w:rFonts w:ascii="標楷體" w:eastAsia="標楷體" w:hint="eastAsia"/>
          <w:bCs/>
          <w:color w:val="000000" w:themeColor="text1"/>
        </w:rPr>
        <w:t>本分</w:t>
      </w:r>
      <w:r w:rsidR="00E6030D">
        <w:rPr>
          <w:rFonts w:ascii="標楷體" w:eastAsia="標楷體" w:hint="eastAsia"/>
          <w:bCs/>
          <w:color w:val="000000" w:themeColor="text1"/>
        </w:rPr>
        <w:t>署</w:t>
      </w:r>
      <w:r w:rsidR="00085138" w:rsidRPr="005305CF">
        <w:rPr>
          <w:rFonts w:ascii="標楷體" w:eastAsia="標楷體" w:hint="eastAsia"/>
          <w:bCs/>
          <w:color w:val="000000" w:themeColor="text1"/>
        </w:rPr>
        <w:t>（</w:t>
      </w:r>
      <w:r w:rsidR="00E6030D">
        <w:rPr>
          <w:rFonts w:ascii="標楷體" w:eastAsia="標楷體" w:hint="eastAsia"/>
          <w:bCs/>
          <w:color w:val="000000" w:themeColor="text1"/>
        </w:rPr>
        <w:t>秘書</w:t>
      </w:r>
      <w:r w:rsidR="00B43615" w:rsidRPr="005305CF">
        <w:rPr>
          <w:rFonts w:ascii="標楷體" w:eastAsia="標楷體" w:hint="eastAsia"/>
          <w:bCs/>
          <w:color w:val="000000" w:themeColor="text1"/>
          <w:lang w:eastAsia="zh-HK"/>
        </w:rPr>
        <w:t>室</w:t>
      </w:r>
      <w:r w:rsidR="00085138" w:rsidRPr="005305CF">
        <w:rPr>
          <w:rFonts w:ascii="標楷體" w:eastAsia="標楷體" w:hint="eastAsia"/>
          <w:bCs/>
          <w:color w:val="000000" w:themeColor="text1"/>
        </w:rPr>
        <w:t>）</w:t>
      </w:r>
      <w:r w:rsidR="004316BE" w:rsidRPr="005305CF">
        <w:rPr>
          <w:rFonts w:ascii="標楷體" w:eastAsia="標楷體" w:hint="eastAsia"/>
          <w:bCs/>
          <w:color w:val="000000" w:themeColor="text1"/>
        </w:rPr>
        <w:t>安排</w:t>
      </w:r>
      <w:r w:rsidR="00085138" w:rsidRPr="005305CF">
        <w:rPr>
          <w:rFonts w:ascii="標楷體" w:eastAsia="標楷體" w:hint="eastAsia"/>
          <w:bCs/>
          <w:color w:val="000000" w:themeColor="text1"/>
        </w:rPr>
        <w:t>觀</w:t>
      </w:r>
      <w:r w:rsidR="004316BE" w:rsidRPr="005305CF">
        <w:rPr>
          <w:rFonts w:ascii="標楷體" w:eastAsia="標楷體" w:hint="eastAsia"/>
          <w:bCs/>
          <w:color w:val="000000" w:themeColor="text1"/>
        </w:rPr>
        <w:t>看</w:t>
      </w:r>
      <w:r w:rsidR="003D3C1F">
        <w:rPr>
          <w:rFonts w:ascii="標楷體" w:eastAsia="標楷體" w:hint="eastAsia"/>
          <w:bCs/>
          <w:color w:val="000000" w:themeColor="text1"/>
        </w:rPr>
        <w:t>標售之</w:t>
      </w:r>
      <w:r w:rsidR="00085138" w:rsidRPr="005305CF">
        <w:rPr>
          <w:rFonts w:ascii="標楷體" w:eastAsia="標楷體"/>
          <w:bCs/>
          <w:color w:val="000000" w:themeColor="text1"/>
        </w:rPr>
        <w:t>標的物</w:t>
      </w:r>
      <w:r w:rsidR="0037642C">
        <w:rPr>
          <w:rFonts w:ascii="標楷體" w:eastAsia="標楷體"/>
          <w:bCs/>
          <w:color w:val="000000" w:themeColor="text1"/>
        </w:rPr>
        <w:t>，</w:t>
      </w:r>
      <w:r w:rsidR="0037642C" w:rsidRPr="00AE2755">
        <w:rPr>
          <w:rFonts w:ascii="標楷體" w:eastAsia="標楷體" w:hAnsi="標楷體" w:hint="eastAsia"/>
        </w:rPr>
        <w:t>開標當日不另行說明或接受檢視</w:t>
      </w:r>
      <w:r w:rsidR="003408E5">
        <w:rPr>
          <w:rFonts w:ascii="標楷體" w:eastAsia="標楷體" w:hAnsi="標楷體" w:hint="eastAsia"/>
        </w:rPr>
        <w:t>。</w:t>
      </w:r>
    </w:p>
    <w:p w14:paraId="12299154" w14:textId="77777777" w:rsidR="00085138" w:rsidRPr="00766789" w:rsidRDefault="00085138" w:rsidP="00766789">
      <w:pPr>
        <w:pStyle w:val="af"/>
        <w:numPr>
          <w:ilvl w:val="0"/>
          <w:numId w:val="13"/>
        </w:numPr>
        <w:snapToGrid w:val="0"/>
        <w:ind w:leftChars="0"/>
        <w:rPr>
          <w:rFonts w:ascii="標楷體" w:eastAsia="標楷體"/>
        </w:rPr>
      </w:pPr>
      <w:r w:rsidRPr="00766789">
        <w:rPr>
          <w:rFonts w:ascii="標楷體" w:eastAsia="標楷體" w:hint="eastAsia"/>
        </w:rPr>
        <w:t>本標售案：</w:t>
      </w:r>
    </w:p>
    <w:p w14:paraId="5FB8F976" w14:textId="77777777" w:rsidR="00085138" w:rsidRPr="00AE2755" w:rsidRDefault="00766789" w:rsidP="00766789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(一)</w:t>
      </w:r>
      <w:r w:rsidR="00085138" w:rsidRPr="00AE2755">
        <w:rPr>
          <w:rFonts w:ascii="標楷體" w:eastAsia="標楷體" w:hint="eastAsia"/>
        </w:rPr>
        <w:t>不允許投標</w:t>
      </w:r>
      <w:r w:rsidR="00C26FFD" w:rsidRPr="00AE2755">
        <w:rPr>
          <w:rFonts w:ascii="標楷體" w:eastAsia="標楷體" w:hint="eastAsia"/>
        </w:rPr>
        <w:t>廠商</w:t>
      </w:r>
      <w:r w:rsidR="00085138" w:rsidRPr="00AE2755">
        <w:rPr>
          <w:rFonts w:ascii="標楷體" w:eastAsia="標楷體" w:hint="eastAsia"/>
        </w:rPr>
        <w:t>於開標</w:t>
      </w:r>
      <w:r w:rsidR="00893366" w:rsidRPr="00AE2755">
        <w:rPr>
          <w:rFonts w:ascii="標楷體" w:eastAsia="標楷體" w:hint="eastAsia"/>
        </w:rPr>
        <w:t>前</w:t>
      </w:r>
      <w:r w:rsidR="00085138" w:rsidRPr="00AE2755">
        <w:rPr>
          <w:rFonts w:ascii="標楷體" w:eastAsia="標楷體" w:hint="eastAsia"/>
        </w:rPr>
        <w:t>補正非必要之文件。</w:t>
      </w:r>
    </w:p>
    <w:p w14:paraId="56471BAD" w14:textId="77777777" w:rsidR="00F95D87" w:rsidRPr="00AE2755" w:rsidRDefault="00766789" w:rsidP="00766789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(二)</w:t>
      </w:r>
      <w:r w:rsidR="00F95D87" w:rsidRPr="00AE2755">
        <w:rPr>
          <w:rFonts w:ascii="標楷體" w:eastAsia="標楷體" w:hint="eastAsia"/>
        </w:rPr>
        <w:t>不允許</w:t>
      </w:r>
      <w:r w:rsidR="00C26FFD" w:rsidRPr="00AE2755">
        <w:rPr>
          <w:rFonts w:ascii="標楷體" w:eastAsia="標楷體" w:hint="eastAsia"/>
        </w:rPr>
        <w:t>投標廠商</w:t>
      </w:r>
      <w:r w:rsidR="00F95D87" w:rsidRPr="00AE2755">
        <w:rPr>
          <w:rFonts w:ascii="標楷體" w:eastAsia="標楷體" w:hint="eastAsia"/>
        </w:rPr>
        <w:t>共同投標。</w:t>
      </w:r>
    </w:p>
    <w:p w14:paraId="00FDA6B3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(三)</w:t>
      </w:r>
      <w:r w:rsidR="00085138" w:rsidRPr="00AE2755">
        <w:rPr>
          <w:rFonts w:ascii="標楷體" w:eastAsia="標楷體" w:hint="eastAsia"/>
        </w:rPr>
        <w:t>標售文件有效期：自公告日起至開（決）標後完成交付日止。</w:t>
      </w:r>
    </w:p>
    <w:p w14:paraId="1DF0D541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(四)</w:t>
      </w:r>
      <w:r w:rsidR="00085138" w:rsidRPr="00AE2755">
        <w:rPr>
          <w:rFonts w:ascii="標楷體" w:eastAsia="標楷體" w:hint="eastAsia"/>
        </w:rPr>
        <w:t>投標文件使用文字及幣制：中文、新台幣。</w:t>
      </w:r>
    </w:p>
    <w:p w14:paraId="3B31E93E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(五)</w:t>
      </w:r>
      <w:r w:rsidR="00085138" w:rsidRPr="00AE2755">
        <w:rPr>
          <w:rFonts w:ascii="標楷體" w:eastAsia="標楷體" w:hint="eastAsia"/>
        </w:rPr>
        <w:t>標售方式為：公開標售，總價決標。</w:t>
      </w:r>
    </w:p>
    <w:p w14:paraId="04CDD192" w14:textId="77777777" w:rsidR="00085138" w:rsidRPr="00AE2755" w:rsidRDefault="00085138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 w:rsidRPr="00AE2755">
        <w:rPr>
          <w:rFonts w:ascii="標楷體" w:eastAsia="標楷體" w:hint="eastAsia"/>
        </w:rPr>
        <w:t>投標廠商</w:t>
      </w:r>
      <w:r w:rsidR="00F95D87" w:rsidRPr="00AE2755">
        <w:rPr>
          <w:rFonts w:ascii="標楷體" w:eastAsia="標楷體" w:hint="eastAsia"/>
        </w:rPr>
        <w:t>基本</w:t>
      </w:r>
      <w:r w:rsidRPr="00AE2755">
        <w:rPr>
          <w:rFonts w:ascii="標楷體" w:eastAsia="標楷體" w:hint="eastAsia"/>
        </w:rPr>
        <w:t>資格及應檢具之證明文件</w:t>
      </w:r>
      <w:r w:rsidR="00C26FFD" w:rsidRPr="00AE2755">
        <w:rPr>
          <w:rFonts w:ascii="標楷體" w:eastAsia="標楷體" w:hint="eastAsia"/>
        </w:rPr>
        <w:t>：</w:t>
      </w:r>
    </w:p>
    <w:p w14:paraId="66ED8855" w14:textId="77777777" w:rsidR="001D5B97" w:rsidRDefault="00085138" w:rsidP="001D5B97">
      <w:pPr>
        <w:pStyle w:val="7"/>
        <w:numPr>
          <w:ilvl w:val="0"/>
          <w:numId w:val="14"/>
        </w:numPr>
        <w:snapToGrid w:val="0"/>
        <w:spacing w:line="240" w:lineRule="auto"/>
        <w:jc w:val="both"/>
        <w:textDirection w:val="lrTbV"/>
        <w:rPr>
          <w:rFonts w:ascii="標楷體" w:eastAsia="標楷體" w:hAnsi="標楷體" w:cs="新細明體"/>
          <w:szCs w:val="24"/>
        </w:rPr>
      </w:pPr>
      <w:r w:rsidRPr="007F7F68">
        <w:rPr>
          <w:rFonts w:ascii="標楷體" w:eastAsia="標楷體" w:hAnsi="標楷體" w:cs="新細明體"/>
          <w:szCs w:val="24"/>
        </w:rPr>
        <w:t>公司登記證明文件或商業登記證</w:t>
      </w:r>
      <w:r w:rsidRPr="006311C3">
        <w:rPr>
          <w:rFonts w:ascii="標楷體" w:eastAsia="標楷體"/>
          <w:spacing w:val="0"/>
          <w:kern w:val="2"/>
          <w:szCs w:val="24"/>
        </w:rPr>
        <w:t>明文件</w:t>
      </w:r>
      <w:r w:rsidR="006311C3">
        <w:rPr>
          <w:rFonts w:ascii="標楷體" w:eastAsia="標楷體" w:hint="eastAsia"/>
          <w:spacing w:val="0"/>
          <w:kern w:val="2"/>
          <w:szCs w:val="24"/>
        </w:rPr>
        <w:t>：(1)</w:t>
      </w:r>
      <w:r w:rsidR="006311C3" w:rsidRPr="006311C3">
        <w:rPr>
          <w:rFonts w:ascii="標楷體" w:eastAsia="標楷體" w:hint="eastAsia"/>
          <w:spacing w:val="0"/>
          <w:kern w:val="2"/>
          <w:szCs w:val="24"/>
        </w:rPr>
        <w:t>領有</w:t>
      </w:r>
      <w:r w:rsidR="006311C3" w:rsidRPr="006311C3">
        <w:rPr>
          <w:rFonts w:ascii="標楷體" w:eastAsia="標楷體" w:hAnsi="標楷體" w:cs="新細明體" w:hint="eastAsia"/>
          <w:szCs w:val="24"/>
        </w:rPr>
        <w:t>回收廢棄物回收業登記證</w:t>
      </w:r>
    </w:p>
    <w:p w14:paraId="41940ADB" w14:textId="3632E2D6" w:rsidR="00085138" w:rsidRPr="006311C3" w:rsidRDefault="006311C3" w:rsidP="001D5B97">
      <w:pPr>
        <w:pStyle w:val="7"/>
        <w:snapToGrid w:val="0"/>
        <w:spacing w:line="240" w:lineRule="auto"/>
        <w:ind w:left="1020" w:firstLine="0"/>
        <w:jc w:val="both"/>
        <w:textDirection w:val="lrTbV"/>
        <w:rPr>
          <w:rFonts w:ascii="標楷體" w:eastAsia="標楷體"/>
          <w:spacing w:val="0"/>
          <w:kern w:val="2"/>
          <w:szCs w:val="24"/>
        </w:rPr>
      </w:pPr>
      <w:r>
        <w:rPr>
          <w:rFonts w:ascii="標楷體" w:eastAsia="標楷體" w:hint="eastAsia"/>
          <w:spacing w:val="0"/>
          <w:kern w:val="2"/>
          <w:szCs w:val="24"/>
        </w:rPr>
        <w:t>。(2)</w:t>
      </w:r>
      <w:r w:rsidR="003673F8">
        <w:rPr>
          <w:rFonts w:ascii="標楷體" w:eastAsia="標楷體" w:hint="eastAsia"/>
          <w:spacing w:val="0"/>
          <w:kern w:val="2"/>
          <w:szCs w:val="24"/>
        </w:rPr>
        <w:t>最近一期或前一期</w:t>
      </w:r>
      <w:r w:rsidR="00B43615">
        <w:rPr>
          <w:rFonts w:ascii="標楷體" w:eastAsia="標楷體" w:hint="eastAsia"/>
          <w:spacing w:val="0"/>
          <w:kern w:val="2"/>
          <w:szCs w:val="24"/>
          <w:lang w:eastAsia="zh-HK"/>
        </w:rPr>
        <w:t>有</w:t>
      </w:r>
      <w:r w:rsidR="009D6BA3">
        <w:rPr>
          <w:rFonts w:ascii="標楷體" w:eastAsia="標楷體" w:hint="eastAsia"/>
          <w:spacing w:val="0"/>
          <w:kern w:val="2"/>
          <w:szCs w:val="24"/>
          <w:lang w:eastAsia="zh-HK"/>
        </w:rPr>
        <w:t>效</w:t>
      </w:r>
      <w:r w:rsidR="003673F8">
        <w:rPr>
          <w:rFonts w:ascii="標楷體" w:eastAsia="標楷體" w:hint="eastAsia"/>
          <w:spacing w:val="0"/>
          <w:kern w:val="2"/>
          <w:szCs w:val="24"/>
        </w:rPr>
        <w:t>納稅證明</w:t>
      </w:r>
      <w:r w:rsidR="007F7F68" w:rsidRPr="006311C3">
        <w:rPr>
          <w:rFonts w:ascii="標楷體" w:eastAsia="標楷體" w:hint="eastAsia"/>
          <w:spacing w:val="0"/>
          <w:kern w:val="2"/>
          <w:szCs w:val="24"/>
        </w:rPr>
        <w:t>。</w:t>
      </w:r>
    </w:p>
    <w:p w14:paraId="67715590" w14:textId="77777777" w:rsidR="00085138" w:rsidRPr="00B43615" w:rsidRDefault="00085138" w:rsidP="0093438F">
      <w:pPr>
        <w:pStyle w:val="af"/>
        <w:numPr>
          <w:ilvl w:val="0"/>
          <w:numId w:val="14"/>
        </w:numPr>
        <w:snapToGrid w:val="0"/>
        <w:ind w:leftChars="0"/>
        <w:rPr>
          <w:rFonts w:ascii="標楷體" w:eastAsia="標楷體"/>
        </w:rPr>
      </w:pPr>
      <w:r w:rsidRPr="00B43615">
        <w:rPr>
          <w:rFonts w:ascii="標楷體" w:eastAsia="標楷體" w:hint="eastAsia"/>
        </w:rPr>
        <w:t>投標廠商所檢具之資格文件，</w:t>
      </w:r>
      <w:r w:rsidR="00EC280E">
        <w:rPr>
          <w:rFonts w:ascii="標楷體" w:eastAsia="標楷體" w:hint="eastAsia"/>
          <w:lang w:eastAsia="zh-HK"/>
        </w:rPr>
        <w:t>均</w:t>
      </w:r>
      <w:r w:rsidRPr="00B43615">
        <w:rPr>
          <w:rFonts w:ascii="標楷體" w:eastAsia="標楷體" w:hint="eastAsia"/>
        </w:rPr>
        <w:t>以影</w:t>
      </w:r>
      <w:r w:rsidR="00EC280E">
        <w:rPr>
          <w:rFonts w:ascii="標楷體" w:eastAsia="標楷體" w:hint="eastAsia"/>
          <w:lang w:eastAsia="zh-HK"/>
        </w:rPr>
        <w:t>印</w:t>
      </w:r>
      <w:r w:rsidRPr="00B43615">
        <w:rPr>
          <w:rFonts w:ascii="標楷體" w:eastAsia="標楷體" w:hint="eastAsia"/>
        </w:rPr>
        <w:t>本提出審查</w:t>
      </w:r>
      <w:r w:rsidR="006F0BA6" w:rsidRPr="00B43615">
        <w:rPr>
          <w:rFonts w:ascii="標楷體" w:eastAsia="標楷體" w:hint="eastAsia"/>
        </w:rPr>
        <w:t>，投標廠商所提出之影本文件，本</w:t>
      </w:r>
      <w:r w:rsidR="00E80F6E" w:rsidRPr="00B43615">
        <w:rPr>
          <w:rFonts w:ascii="標楷體" w:eastAsia="標楷體" w:hint="eastAsia"/>
        </w:rPr>
        <w:t>分</w:t>
      </w:r>
      <w:r w:rsidR="00E7539B">
        <w:rPr>
          <w:rFonts w:ascii="標楷體" w:eastAsia="標楷體" w:hint="eastAsia"/>
        </w:rPr>
        <w:t>署</w:t>
      </w:r>
      <w:r w:rsidR="006F0BA6" w:rsidRPr="00B43615">
        <w:rPr>
          <w:rFonts w:ascii="標楷體" w:eastAsia="標楷體" w:hint="eastAsia"/>
        </w:rPr>
        <w:t>於必要時得通知投標廠商限期提出正本查驗，查驗結果如與正本不符，係偽造或變造者，依偽造文書規定辦理</w:t>
      </w:r>
      <w:r w:rsidRPr="00B43615">
        <w:rPr>
          <w:rFonts w:ascii="標楷體" w:eastAsia="標楷體" w:hint="eastAsia"/>
        </w:rPr>
        <w:t>。</w:t>
      </w:r>
    </w:p>
    <w:p w14:paraId="01EC65A2" w14:textId="77777777" w:rsidR="00085138" w:rsidRPr="00AE2755" w:rsidRDefault="00085138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 w:rsidRPr="00AE2755">
        <w:rPr>
          <w:rFonts w:ascii="標楷體" w:eastAsia="標楷體" w:hint="eastAsia"/>
        </w:rPr>
        <w:t>投標單之填寫應依下列規定：</w:t>
      </w:r>
    </w:p>
    <w:p w14:paraId="6503B60A" w14:textId="77777777" w:rsidR="00085138" w:rsidRPr="00AE2755" w:rsidRDefault="001D5B97" w:rsidP="001D5B97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(一)</w:t>
      </w:r>
      <w:r w:rsidR="00085138" w:rsidRPr="00AE2755">
        <w:rPr>
          <w:rFonts w:ascii="標楷體" w:eastAsia="標楷體" w:hint="eastAsia"/>
        </w:rPr>
        <w:t>以黑色或藍色鋼筆、原子筆書寫或電腦列印，但不得使用鉛筆。</w:t>
      </w:r>
    </w:p>
    <w:p w14:paraId="5A6B94B2" w14:textId="77777777" w:rsidR="00085138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(二)</w:t>
      </w:r>
      <w:r w:rsidR="00085138" w:rsidRPr="00AE2755">
        <w:rPr>
          <w:rFonts w:ascii="標楷體" w:eastAsia="標楷體" w:hint="eastAsia"/>
        </w:rPr>
        <w:t>投標金額以中文大寫（正體字）書寫，並不得低於標售底價。</w:t>
      </w:r>
    </w:p>
    <w:p w14:paraId="6C345331" w14:textId="751CD82E" w:rsidR="00B21A66" w:rsidRPr="001D5B97" w:rsidRDefault="00B21A66" w:rsidP="00766789">
      <w:pPr>
        <w:numPr>
          <w:ilvl w:val="0"/>
          <w:numId w:val="13"/>
        </w:numPr>
        <w:snapToGrid w:val="0"/>
        <w:rPr>
          <w:rFonts w:ascii="標楷體" w:eastAsia="標楷體"/>
          <w:color w:val="000000"/>
        </w:rPr>
      </w:pPr>
      <w:r w:rsidRPr="001D5B97">
        <w:rPr>
          <w:rFonts w:ascii="標楷體" w:eastAsia="標楷體" w:hint="eastAsia"/>
        </w:rPr>
        <w:t>投標人應繳之保證金：</w:t>
      </w:r>
      <w:r w:rsidR="00D42F2A" w:rsidRPr="001D5B97">
        <w:rPr>
          <w:rFonts w:ascii="標楷體" w:eastAsia="標楷體" w:hint="eastAsia"/>
          <w:b/>
        </w:rPr>
        <w:t>新台幣</w:t>
      </w:r>
      <w:r w:rsidR="000E67B0">
        <w:rPr>
          <w:rFonts w:ascii="標楷體" w:eastAsia="標楷體" w:hint="eastAsia"/>
          <w:b/>
        </w:rPr>
        <w:t>2</w:t>
      </w:r>
      <w:r w:rsidR="00051C43">
        <w:rPr>
          <w:rFonts w:ascii="標楷體" w:eastAsia="標楷體"/>
          <w:b/>
        </w:rPr>
        <w:t>,</w:t>
      </w:r>
      <w:r w:rsidR="000E67B0">
        <w:rPr>
          <w:rFonts w:ascii="標楷體" w:eastAsia="標楷體" w:hint="eastAsia"/>
          <w:b/>
        </w:rPr>
        <w:t>500</w:t>
      </w:r>
      <w:r w:rsidR="000200D8" w:rsidRPr="000200D8">
        <w:rPr>
          <w:rFonts w:ascii="標楷體" w:eastAsia="標楷體" w:hint="eastAsia"/>
          <w:b/>
          <w:color w:val="000000"/>
        </w:rPr>
        <w:t>元整</w:t>
      </w:r>
      <w:r w:rsidR="00D42F2A" w:rsidRPr="001D5B97">
        <w:rPr>
          <w:rFonts w:ascii="標楷體" w:eastAsia="標楷體" w:hint="eastAsia"/>
          <w:color w:val="000000"/>
        </w:rPr>
        <w:t>（現金或經政府依法核准於國內經營金融業務之銀行、信用合作社、中華郵政股份有限公司、農會或漁會之劃線支票（指以上列金融機構為發票人及付款人之劃線支票）或保付支票，或中華郵政股份有限公司之匯票繳納。）</w:t>
      </w:r>
      <w:r w:rsidR="008A6F24" w:rsidRPr="001D5B97">
        <w:rPr>
          <w:rFonts w:ascii="標楷體" w:eastAsia="標楷體" w:hint="eastAsia"/>
          <w:color w:val="000000"/>
        </w:rPr>
        <w:t>以支(匯)票繳納者，</w:t>
      </w:r>
      <w:r w:rsidR="00646842" w:rsidRPr="001D5B97">
        <w:rPr>
          <w:rFonts w:ascii="標楷體" w:eastAsia="標楷體" w:hint="eastAsia"/>
          <w:color w:val="000000"/>
        </w:rPr>
        <w:t>受款人抬頭為農業</w:t>
      </w:r>
      <w:r w:rsidR="00E6030D">
        <w:rPr>
          <w:rFonts w:ascii="標楷體" w:eastAsia="標楷體" w:hint="eastAsia"/>
          <w:color w:val="000000"/>
        </w:rPr>
        <w:t>部農村發展及</w:t>
      </w:r>
      <w:r w:rsidR="00646842" w:rsidRPr="001D5B97">
        <w:rPr>
          <w:rFonts w:ascii="標楷體" w:eastAsia="標楷體" w:hint="eastAsia"/>
          <w:color w:val="000000"/>
        </w:rPr>
        <w:t>水土保持</w:t>
      </w:r>
      <w:r w:rsidR="00E6030D">
        <w:rPr>
          <w:rFonts w:ascii="標楷體" w:eastAsia="標楷體" w:hint="eastAsia"/>
          <w:color w:val="000000"/>
        </w:rPr>
        <w:t>署</w:t>
      </w:r>
      <w:r w:rsidR="001A41C5">
        <w:rPr>
          <w:rFonts w:ascii="標楷體" w:eastAsia="標楷體" w:hint="eastAsia"/>
          <w:color w:val="000000"/>
        </w:rPr>
        <w:t>花蓮</w:t>
      </w:r>
      <w:r w:rsidR="00646842" w:rsidRPr="001D5B97">
        <w:rPr>
          <w:rFonts w:ascii="標楷體" w:eastAsia="標楷體" w:hint="eastAsia"/>
          <w:color w:val="000000"/>
        </w:rPr>
        <w:t>分</w:t>
      </w:r>
      <w:r w:rsidR="00E6030D">
        <w:rPr>
          <w:rFonts w:ascii="標楷體" w:eastAsia="標楷體" w:hint="eastAsia"/>
          <w:color w:val="000000"/>
        </w:rPr>
        <w:t>署</w:t>
      </w:r>
      <w:r w:rsidR="00646842" w:rsidRPr="001D5B97">
        <w:rPr>
          <w:rFonts w:ascii="標楷體" w:eastAsia="標楷體" w:hint="eastAsia"/>
          <w:color w:val="000000"/>
        </w:rPr>
        <w:t>。</w:t>
      </w:r>
    </w:p>
    <w:p w14:paraId="2E687989" w14:textId="77777777" w:rsidR="00A959F3" w:rsidRPr="00A959F3" w:rsidRDefault="00A959F3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>
        <w:rPr>
          <w:rFonts w:ascii="標楷體" w:eastAsia="標楷體" w:hAnsi="標楷體" w:hint="eastAsia"/>
        </w:rPr>
        <w:t>投標人</w:t>
      </w:r>
      <w:r w:rsidRPr="00A959F3">
        <w:rPr>
          <w:rFonts w:ascii="標楷體" w:eastAsia="標楷體" w:hAnsi="標楷體" w:hint="eastAsia"/>
        </w:rPr>
        <w:t>有下列情形之一者，其所繳納之</w:t>
      </w:r>
      <w:r w:rsidR="00102010">
        <w:rPr>
          <w:rFonts w:ascii="標楷體" w:eastAsia="標楷體" w:hAnsi="標楷體" w:hint="eastAsia"/>
        </w:rPr>
        <w:t>保證</w:t>
      </w:r>
      <w:r w:rsidRPr="00A959F3">
        <w:rPr>
          <w:rFonts w:ascii="標楷體" w:eastAsia="標楷體" w:hAnsi="標楷體" w:hint="eastAsia"/>
        </w:rPr>
        <w:t>金，不予發還，其已發還者，並予追繳：</w:t>
      </w:r>
    </w:p>
    <w:p w14:paraId="790B449F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(一)以偽造、變造之文件投標。</w:t>
      </w:r>
    </w:p>
    <w:p w14:paraId="40548F62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(二)投標廠商另行借用他人名義或證件投標。</w:t>
      </w:r>
    </w:p>
    <w:p w14:paraId="070D73C1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(三)冒用他人名義或證件投標。</w:t>
      </w:r>
    </w:p>
    <w:p w14:paraId="2A1E5BBA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(四)在報價有效期間內撤回其報價。</w:t>
      </w:r>
    </w:p>
    <w:p w14:paraId="69B1B347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(五)開標後應得標者不接受決標。</w:t>
      </w:r>
    </w:p>
    <w:p w14:paraId="61379A49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(六)得標後未於規定期限內，繳足</w:t>
      </w:r>
      <w:r>
        <w:rPr>
          <w:rFonts w:ascii="標楷體" w:eastAsia="標楷體" w:hAnsi="標楷體" w:hint="eastAsia"/>
        </w:rPr>
        <w:t>全部價款</w:t>
      </w:r>
      <w:r w:rsidRPr="00A959F3">
        <w:rPr>
          <w:rFonts w:ascii="標楷體" w:eastAsia="標楷體" w:hAnsi="標楷體" w:hint="eastAsia"/>
        </w:rPr>
        <w:t>。</w:t>
      </w:r>
    </w:p>
    <w:p w14:paraId="2D26C726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(七)押標金轉換為履約</w:t>
      </w:r>
      <w:r>
        <w:rPr>
          <w:rFonts w:ascii="標楷體" w:eastAsia="標楷體" w:hAnsi="標楷體" w:hint="eastAsia"/>
        </w:rPr>
        <w:t>價款</w:t>
      </w:r>
      <w:r w:rsidRPr="00A959F3">
        <w:rPr>
          <w:rFonts w:ascii="標楷體" w:eastAsia="標楷體" w:hAnsi="標楷體" w:hint="eastAsia"/>
        </w:rPr>
        <w:t>。</w:t>
      </w:r>
    </w:p>
    <w:p w14:paraId="43B2D479" w14:textId="77777777" w:rsidR="00C26FFD" w:rsidRPr="003D43F7" w:rsidRDefault="008D7C32" w:rsidP="00766789">
      <w:pPr>
        <w:pStyle w:val="a5"/>
        <w:numPr>
          <w:ilvl w:val="0"/>
          <w:numId w:val="13"/>
        </w:numPr>
        <w:snapToGrid w:val="0"/>
        <w:spacing w:before="100"/>
        <w:rPr>
          <w:rFonts w:ascii="標楷體" w:eastAsia="標楷體" w:hAnsi="標楷體"/>
          <w:sz w:val="24"/>
          <w:szCs w:val="24"/>
        </w:rPr>
      </w:pPr>
      <w:r w:rsidRPr="00AE2755">
        <w:rPr>
          <w:rFonts w:ascii="標楷體" w:eastAsia="標楷體" w:hAnsi="標楷體" w:hint="eastAsia"/>
          <w:sz w:val="24"/>
          <w:szCs w:val="24"/>
        </w:rPr>
        <w:t>投標</w:t>
      </w:r>
      <w:r w:rsidR="00B21A66" w:rsidRPr="00AE2755">
        <w:rPr>
          <w:rFonts w:ascii="標楷體" w:eastAsia="標楷體" w:hAnsi="標楷體" w:hint="eastAsia"/>
          <w:sz w:val="24"/>
          <w:szCs w:val="24"/>
        </w:rPr>
        <w:t>截止收件時間</w:t>
      </w:r>
      <w:r w:rsidRPr="00AE2755">
        <w:rPr>
          <w:rFonts w:ascii="標楷體" w:eastAsia="標楷體" w:hAnsi="標楷體" w:hint="eastAsia"/>
          <w:sz w:val="24"/>
          <w:szCs w:val="24"/>
        </w:rPr>
        <w:t>：</w:t>
      </w:r>
      <w:r w:rsidR="00493FFF">
        <w:rPr>
          <w:rFonts w:ascii="標楷體" w:eastAsia="標楷體" w:hAnsi="標楷體" w:hint="eastAsia"/>
          <w:sz w:val="24"/>
          <w:szCs w:val="24"/>
        </w:rPr>
        <w:t>詳如招標公告。</w:t>
      </w:r>
    </w:p>
    <w:p w14:paraId="3E8DED5D" w14:textId="77777777" w:rsidR="00C26FFD" w:rsidRPr="00AE2755" w:rsidRDefault="001D5B97" w:rsidP="001D5B97">
      <w:pPr>
        <w:pStyle w:val="a5"/>
        <w:snapToGrid w:val="0"/>
        <w:spacing w:before="100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</w:t>
      </w:r>
      <w:r w:rsidR="00C26FFD" w:rsidRPr="00AE2755">
        <w:rPr>
          <w:rFonts w:ascii="標楷體" w:eastAsia="標楷體" w:hAnsi="標楷體" w:hint="eastAsia"/>
          <w:sz w:val="24"/>
          <w:szCs w:val="24"/>
        </w:rPr>
        <w:t>投標方式：</w:t>
      </w:r>
    </w:p>
    <w:p w14:paraId="65D7E698" w14:textId="38353DC0" w:rsidR="00AE44CB" w:rsidRPr="005D6B0E" w:rsidRDefault="00AE44CB" w:rsidP="00EB51C7">
      <w:pPr>
        <w:pStyle w:val="af"/>
        <w:numPr>
          <w:ilvl w:val="0"/>
          <w:numId w:val="15"/>
        </w:numPr>
        <w:snapToGrid w:val="0"/>
        <w:ind w:leftChars="0"/>
        <w:rPr>
          <w:rFonts w:ascii="標楷體" w:eastAsia="標楷體"/>
        </w:rPr>
      </w:pPr>
      <w:r w:rsidRPr="005D6B0E">
        <w:rPr>
          <w:rFonts w:ascii="標楷體" w:eastAsia="標楷體" w:hint="eastAsia"/>
        </w:rPr>
        <w:t>投標人應將</w:t>
      </w:r>
      <w:r w:rsidR="00E220FA" w:rsidRPr="005D6B0E">
        <w:rPr>
          <w:rFonts w:ascii="標楷體" w:eastAsia="標楷體" w:hint="eastAsia"/>
        </w:rPr>
        <w:t>基本資格應檢具之文件、投標單、投標廠商資格審查表等文件填妥後，</w:t>
      </w:r>
      <w:r w:rsidR="006F0BA6" w:rsidRPr="005D6B0E">
        <w:rPr>
          <w:rFonts w:ascii="標楷體" w:eastAsia="標楷體" w:hint="eastAsia"/>
        </w:rPr>
        <w:t>置入標封內</w:t>
      </w:r>
      <w:r w:rsidRPr="005D6B0E">
        <w:rPr>
          <w:rFonts w:ascii="標楷體" w:eastAsia="標楷體" w:hint="eastAsia"/>
        </w:rPr>
        <w:t>妥予密封，</w:t>
      </w:r>
      <w:r w:rsidRPr="00303AEA">
        <w:rPr>
          <w:rFonts w:ascii="標楷體" w:eastAsia="標楷體" w:hint="eastAsia"/>
        </w:rPr>
        <w:t>以掛號函件</w:t>
      </w:r>
      <w:r w:rsidR="002C41FD" w:rsidRPr="00303AEA">
        <w:rPr>
          <w:rFonts w:ascii="標楷體" w:eastAsia="標楷體" w:hint="eastAsia"/>
        </w:rPr>
        <w:t>或專人</w:t>
      </w:r>
      <w:r w:rsidR="009A7D94" w:rsidRPr="00303AEA">
        <w:rPr>
          <w:rFonts w:ascii="標楷體" w:eastAsia="標楷體" w:hint="eastAsia"/>
        </w:rPr>
        <w:t>於</w:t>
      </w:r>
      <w:r w:rsidR="0037642C" w:rsidRPr="00303AEA">
        <w:rPr>
          <w:rFonts w:ascii="標楷體" w:eastAsia="標楷體" w:hint="eastAsia"/>
          <w:b/>
        </w:rPr>
        <w:t>11</w:t>
      </w:r>
      <w:r w:rsidR="00BF2644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年</w:t>
      </w:r>
      <w:r w:rsidR="00B729EE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月</w:t>
      </w:r>
      <w:r w:rsidR="00BF2644">
        <w:rPr>
          <w:rFonts w:ascii="標楷體" w:eastAsia="標楷體" w:hint="eastAsia"/>
          <w:b/>
        </w:rPr>
        <w:t>2</w:t>
      </w:r>
      <w:r w:rsidR="00B729EE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日</w:t>
      </w:r>
      <w:r w:rsidR="00FF6A96" w:rsidRPr="00303AEA">
        <w:rPr>
          <w:rFonts w:ascii="標楷體" w:eastAsia="標楷體" w:hint="eastAsia"/>
          <w:b/>
        </w:rPr>
        <w:t>下</w:t>
      </w:r>
      <w:r w:rsidR="009A7D94" w:rsidRPr="00303AEA">
        <w:rPr>
          <w:rFonts w:ascii="標楷體" w:eastAsia="標楷體" w:hint="eastAsia"/>
          <w:b/>
        </w:rPr>
        <w:t>午</w:t>
      </w:r>
      <w:r w:rsidR="00FF6A96" w:rsidRPr="00303AEA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時</w:t>
      </w:r>
      <w:r w:rsidR="00303AEA" w:rsidRPr="00303AEA">
        <w:rPr>
          <w:rFonts w:ascii="標楷體" w:eastAsia="標楷體" w:hint="eastAsia"/>
          <w:b/>
        </w:rPr>
        <w:t>30分</w:t>
      </w:r>
      <w:r w:rsidR="009A7D94" w:rsidRPr="005D6B0E">
        <w:rPr>
          <w:rFonts w:ascii="標楷體" w:eastAsia="標楷體" w:hint="eastAsia"/>
        </w:rPr>
        <w:t>以前寄(送)</w:t>
      </w:r>
      <w:r w:rsidRPr="005D6B0E">
        <w:rPr>
          <w:rFonts w:ascii="標楷體" w:eastAsia="標楷體" w:hint="eastAsia"/>
        </w:rPr>
        <w:t>達</w:t>
      </w:r>
      <w:r w:rsidR="003B2E54" w:rsidRPr="005D6B0E">
        <w:rPr>
          <w:rFonts w:ascii="標楷體" w:eastAsia="標楷體" w:hint="eastAsia"/>
        </w:rPr>
        <w:t>本分</w:t>
      </w:r>
      <w:r w:rsidR="00E6030D">
        <w:rPr>
          <w:rFonts w:ascii="標楷體" w:eastAsia="標楷體" w:hint="eastAsia"/>
        </w:rPr>
        <w:t>署秘書</w:t>
      </w:r>
      <w:r w:rsidR="002C41FD" w:rsidRPr="005D6B0E">
        <w:rPr>
          <w:rFonts w:ascii="標楷體" w:eastAsia="標楷體" w:hint="eastAsia"/>
        </w:rPr>
        <w:t>室</w:t>
      </w:r>
      <w:r w:rsidR="00873565">
        <w:rPr>
          <w:rFonts w:ascii="標楷體" w:eastAsia="標楷體" w:hint="eastAsia"/>
        </w:rPr>
        <w:t>(花蓮市府後路26號)</w:t>
      </w:r>
      <w:r w:rsidR="00927A85" w:rsidRPr="005D6B0E">
        <w:rPr>
          <w:rFonts w:ascii="標楷體" w:eastAsia="標楷體" w:hAnsi="標楷體" w:hint="eastAsia"/>
        </w:rPr>
        <w:t>，</w:t>
      </w:r>
      <w:r w:rsidR="00800081" w:rsidRPr="005D6B0E">
        <w:rPr>
          <w:rFonts w:ascii="標楷體" w:eastAsia="標楷體" w:hAnsi="標楷體"/>
        </w:rPr>
        <w:t>郵送時間</w:t>
      </w:r>
      <w:r w:rsidR="00927A85" w:rsidRPr="005D6B0E">
        <w:rPr>
          <w:rFonts w:ascii="標楷體" w:eastAsia="標楷體" w:hAnsi="標楷體" w:hint="eastAsia"/>
        </w:rPr>
        <w:t>請</w:t>
      </w:r>
      <w:r w:rsidR="00800081" w:rsidRPr="005D6B0E">
        <w:rPr>
          <w:rFonts w:ascii="標楷體" w:eastAsia="標楷體" w:hAnsi="標楷體"/>
        </w:rPr>
        <w:t>自行估計</w:t>
      </w:r>
      <w:r w:rsidR="00927A85" w:rsidRPr="005D6B0E">
        <w:rPr>
          <w:rFonts w:ascii="標楷體" w:eastAsia="標楷體" w:hAnsi="標楷體" w:hint="eastAsia"/>
        </w:rPr>
        <w:t>，</w:t>
      </w:r>
      <w:r w:rsidRPr="005D6B0E">
        <w:rPr>
          <w:rFonts w:ascii="標楷體" w:eastAsia="標楷體" w:hint="eastAsia"/>
        </w:rPr>
        <w:t>逾期寄達者，不予受理，原件退還。</w:t>
      </w:r>
    </w:p>
    <w:p w14:paraId="26B63EF2" w14:textId="77777777" w:rsidR="001D5B97" w:rsidRPr="001D5B97" w:rsidRDefault="00E220FA" w:rsidP="001D5B97">
      <w:pPr>
        <w:pStyle w:val="af"/>
        <w:numPr>
          <w:ilvl w:val="0"/>
          <w:numId w:val="15"/>
        </w:numPr>
        <w:snapToGrid w:val="0"/>
        <w:ind w:leftChars="0"/>
        <w:rPr>
          <w:rFonts w:ascii="標楷體" w:eastAsia="標楷體"/>
        </w:rPr>
      </w:pPr>
      <w:r w:rsidRPr="001D5B97">
        <w:rPr>
          <w:rFonts w:ascii="標楷體" w:eastAsia="標楷體" w:hint="eastAsia"/>
        </w:rPr>
        <w:t>標封封面應書寫投標標案名稱、投標廠商名稱及投標廠商地址，未書寫者視為無</w:t>
      </w:r>
    </w:p>
    <w:p w14:paraId="389988B4" w14:textId="77777777" w:rsidR="00E220FA" w:rsidRPr="001D5B97" w:rsidRDefault="00E220FA" w:rsidP="001D5B97">
      <w:pPr>
        <w:pStyle w:val="af"/>
        <w:snapToGrid w:val="0"/>
        <w:ind w:leftChars="0" w:left="1200"/>
        <w:rPr>
          <w:rFonts w:ascii="標楷體" w:eastAsia="標楷體"/>
        </w:rPr>
      </w:pPr>
      <w:r w:rsidRPr="001D5B97">
        <w:rPr>
          <w:rFonts w:ascii="標楷體" w:eastAsia="標楷體" w:hint="eastAsia"/>
        </w:rPr>
        <w:t>效標。</w:t>
      </w:r>
    </w:p>
    <w:p w14:paraId="751E4378" w14:textId="77777777" w:rsidR="001D5B97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>十二、</w:t>
      </w:r>
      <w:r w:rsidR="00AE44CB" w:rsidRPr="00AE2755">
        <w:rPr>
          <w:rFonts w:ascii="標楷體" w:eastAsia="標楷體" w:hint="eastAsia"/>
        </w:rPr>
        <w:t>投標</w:t>
      </w:r>
      <w:r w:rsidR="00800081" w:rsidRPr="00AE2755">
        <w:rPr>
          <w:rFonts w:ascii="標楷體" w:eastAsia="標楷體" w:hint="eastAsia"/>
        </w:rPr>
        <w:t>廠商</w:t>
      </w:r>
      <w:r w:rsidR="00AE44CB" w:rsidRPr="00AE2755">
        <w:rPr>
          <w:rFonts w:ascii="標楷體" w:eastAsia="標楷體" w:hint="eastAsia"/>
        </w:rPr>
        <w:t>得親自或出具</w:t>
      </w:r>
      <w:r w:rsidR="00800081" w:rsidRPr="00AE2755">
        <w:rPr>
          <w:rFonts w:ascii="標楷體" w:eastAsia="標楷體" w:hint="eastAsia"/>
        </w:rPr>
        <w:t>授權</w:t>
      </w:r>
      <w:r w:rsidR="00AE44CB" w:rsidRPr="00AE2755">
        <w:rPr>
          <w:rFonts w:ascii="標楷體" w:eastAsia="標楷體" w:hint="eastAsia"/>
        </w:rPr>
        <w:t>書委由他人出席</w:t>
      </w:r>
      <w:r w:rsidR="00EB59E0" w:rsidRPr="00AE2755">
        <w:rPr>
          <w:rFonts w:ascii="標楷體" w:eastAsia="標楷體" w:hint="eastAsia"/>
        </w:rPr>
        <w:t>（</w:t>
      </w:r>
      <w:r w:rsidR="006A3F54">
        <w:rPr>
          <w:rFonts w:ascii="標楷體" w:eastAsia="標楷體" w:hint="eastAsia"/>
        </w:rPr>
        <w:t>2</w:t>
      </w:r>
      <w:r w:rsidR="00EB59E0" w:rsidRPr="00AE2755">
        <w:rPr>
          <w:rFonts w:ascii="標楷體" w:eastAsia="標楷體" w:hint="eastAsia"/>
        </w:rPr>
        <w:t>人）</w:t>
      </w:r>
      <w:r w:rsidR="00AE44CB" w:rsidRPr="00AE2755">
        <w:rPr>
          <w:rFonts w:ascii="標楷體" w:eastAsia="標楷體" w:hint="eastAsia"/>
        </w:rPr>
        <w:t>開標會場，以利決標後辦理後續</w:t>
      </w:r>
    </w:p>
    <w:p w14:paraId="250F49E2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</w:t>
      </w:r>
      <w:r w:rsidR="00AE44CB" w:rsidRPr="00AE2755">
        <w:rPr>
          <w:rFonts w:ascii="標楷體" w:eastAsia="標楷體" w:hint="eastAsia"/>
        </w:rPr>
        <w:t>事宜</w:t>
      </w:r>
      <w:r w:rsidR="006F0BA6" w:rsidRPr="00AE2755">
        <w:rPr>
          <w:rFonts w:ascii="標楷體" w:eastAsia="標楷體" w:hint="eastAsia"/>
        </w:rPr>
        <w:t>。</w:t>
      </w:r>
    </w:p>
    <w:p w14:paraId="56921D2C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十三、</w:t>
      </w:r>
      <w:r w:rsidR="00AE44CB" w:rsidRPr="00AE2755">
        <w:rPr>
          <w:rFonts w:ascii="標楷體" w:eastAsia="標楷體" w:hint="eastAsia"/>
        </w:rPr>
        <w:t>開標決標：</w:t>
      </w:r>
    </w:p>
    <w:p w14:paraId="3E75F20F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(一)</w:t>
      </w:r>
      <w:r w:rsidR="00AE44CB" w:rsidRPr="00AE2755">
        <w:rPr>
          <w:rFonts w:ascii="標楷體" w:eastAsia="標楷體" w:hint="eastAsia"/>
        </w:rPr>
        <w:t>由本</w:t>
      </w:r>
      <w:r w:rsidR="003B2E54">
        <w:rPr>
          <w:rFonts w:ascii="標楷體" w:eastAsia="標楷體" w:hint="eastAsia"/>
        </w:rPr>
        <w:t>分</w:t>
      </w:r>
      <w:r w:rsidR="00E6030D">
        <w:rPr>
          <w:rFonts w:ascii="標楷體" w:eastAsia="標楷體" w:hint="eastAsia"/>
        </w:rPr>
        <w:t>署</w:t>
      </w:r>
      <w:r w:rsidR="00AE44CB" w:rsidRPr="00AE2755">
        <w:rPr>
          <w:rFonts w:ascii="標楷體" w:eastAsia="標楷體" w:hint="eastAsia"/>
        </w:rPr>
        <w:t>主辦單位於開標前取出投標函件，於開標時當眾點明拆封審查。</w:t>
      </w:r>
    </w:p>
    <w:p w14:paraId="4DD3F174" w14:textId="77777777" w:rsidR="006F0BA6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(二)</w:t>
      </w:r>
      <w:r w:rsidR="006F0BA6" w:rsidRPr="00AE2755">
        <w:rPr>
          <w:rFonts w:ascii="標楷體" w:eastAsia="標楷體" w:hint="eastAsia"/>
        </w:rPr>
        <w:t>採資格與價格一次投標不分段開標方式辦理審標及決標。</w:t>
      </w:r>
    </w:p>
    <w:p w14:paraId="56E2DE55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(三)</w:t>
      </w:r>
      <w:r w:rsidR="00AE44CB" w:rsidRPr="00AE2755">
        <w:rPr>
          <w:rFonts w:ascii="標楷體" w:eastAsia="標楷體" w:hint="eastAsia"/>
        </w:rPr>
        <w:t>有下列情形之一者，投標無效：</w:t>
      </w:r>
    </w:p>
    <w:p w14:paraId="587851FF" w14:textId="77777777" w:rsidR="002F2116" w:rsidRDefault="00287E7D" w:rsidP="00287E7D">
      <w:pPr>
        <w:snapToGrid w:val="0"/>
        <w:ind w:left="1200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2F2116" w:rsidRPr="00AE2755">
        <w:rPr>
          <w:rFonts w:ascii="標楷體" w:eastAsia="標楷體" w:hint="eastAsia"/>
        </w:rPr>
        <w:t>投標廠商資格經審查不合格者。</w:t>
      </w:r>
    </w:p>
    <w:p w14:paraId="1AEE8BCA" w14:textId="77777777" w:rsidR="00102010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2.</w:t>
      </w:r>
      <w:r w:rsidR="00102010">
        <w:rPr>
          <w:rFonts w:ascii="標楷體" w:eastAsia="標楷體" w:hint="eastAsia"/>
        </w:rPr>
        <w:t>未依規定繳納保證金者。</w:t>
      </w:r>
    </w:p>
    <w:p w14:paraId="4C758A4A" w14:textId="77777777" w:rsidR="00AE44CB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3.</w:t>
      </w:r>
      <w:r w:rsidR="0096614C">
        <w:rPr>
          <w:rFonts w:ascii="標楷體" w:eastAsia="標楷體" w:hint="eastAsia"/>
        </w:rPr>
        <w:t>無</w:t>
      </w:r>
      <w:r w:rsidR="00AE44CB" w:rsidRPr="00AE2755">
        <w:rPr>
          <w:rFonts w:ascii="標楷體" w:eastAsia="標楷體" w:hint="eastAsia"/>
        </w:rPr>
        <w:t>投標單。</w:t>
      </w:r>
    </w:p>
    <w:p w14:paraId="544724C7" w14:textId="77777777" w:rsidR="00AE44CB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4.</w:t>
      </w:r>
      <w:r w:rsidR="00984ED5" w:rsidRPr="00AE2755">
        <w:rPr>
          <w:rFonts w:ascii="標楷體" w:eastAsia="標楷體" w:hint="eastAsia"/>
        </w:rPr>
        <w:t>投標單所填投標金額經塗改未認章、或雖經認章而無法辨識者。</w:t>
      </w:r>
    </w:p>
    <w:p w14:paraId="485AD5B6" w14:textId="77777777" w:rsidR="002F2116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5.</w:t>
      </w:r>
      <w:r w:rsidR="00984ED5" w:rsidRPr="00AE2755">
        <w:rPr>
          <w:rFonts w:ascii="標楷體" w:eastAsia="標楷體" w:hint="eastAsia"/>
        </w:rPr>
        <w:t>投標單所填標的物、投標</w:t>
      </w:r>
      <w:r w:rsidR="002F2116" w:rsidRPr="00AE2755">
        <w:rPr>
          <w:rFonts w:ascii="標楷體" w:eastAsia="標楷體" w:hint="eastAsia"/>
        </w:rPr>
        <w:t>廠商</w:t>
      </w:r>
      <w:r w:rsidR="00984ED5" w:rsidRPr="00AE2755">
        <w:rPr>
          <w:rFonts w:ascii="標楷體" w:eastAsia="標楷體" w:hint="eastAsia"/>
        </w:rPr>
        <w:t>姓名，經主持人及</w:t>
      </w:r>
      <w:r w:rsidR="002F2116" w:rsidRPr="00AE2755">
        <w:rPr>
          <w:rFonts w:ascii="標楷體" w:eastAsia="標楷體" w:hint="eastAsia"/>
        </w:rPr>
        <w:t>審</w:t>
      </w:r>
      <w:r w:rsidR="00984ED5" w:rsidRPr="00AE2755">
        <w:rPr>
          <w:rFonts w:ascii="標楷體" w:eastAsia="標楷體" w:hint="eastAsia"/>
        </w:rPr>
        <w:t>標人共同認定無法辨識者。</w:t>
      </w:r>
    </w:p>
    <w:p w14:paraId="5FC584C7" w14:textId="77777777" w:rsidR="00AE44CB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6.</w:t>
      </w:r>
      <w:r w:rsidR="00984ED5" w:rsidRPr="00AE2755">
        <w:rPr>
          <w:rFonts w:ascii="標楷體" w:eastAsia="標楷體" w:hint="eastAsia"/>
        </w:rPr>
        <w:t>投標單之格式與</w:t>
      </w:r>
      <w:r w:rsidR="003B2E54">
        <w:rPr>
          <w:rFonts w:ascii="標楷體" w:eastAsia="標楷體" w:hint="eastAsia"/>
        </w:rPr>
        <w:t>本分</w:t>
      </w:r>
      <w:r w:rsidR="001054FB">
        <w:rPr>
          <w:rFonts w:ascii="標楷體" w:eastAsia="標楷體" w:hint="eastAsia"/>
        </w:rPr>
        <w:t>署</w:t>
      </w:r>
      <w:r w:rsidR="00984ED5" w:rsidRPr="00AE2755">
        <w:rPr>
          <w:rFonts w:ascii="標楷體" w:eastAsia="標楷體" w:hint="eastAsia"/>
        </w:rPr>
        <w:t>定之格式不符者。</w:t>
      </w:r>
    </w:p>
    <w:p w14:paraId="3783A215" w14:textId="77777777" w:rsidR="00646842" w:rsidRPr="00FC1BF2" w:rsidRDefault="00287E7D" w:rsidP="00287E7D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7.</w:t>
      </w:r>
      <w:r w:rsidR="00646842" w:rsidRPr="00FC1BF2">
        <w:rPr>
          <w:rFonts w:ascii="標楷體" w:eastAsia="標楷體" w:hint="eastAsia"/>
          <w:color w:val="000000"/>
        </w:rPr>
        <w:t>投標金額低於公告底價者。</w:t>
      </w:r>
    </w:p>
    <w:p w14:paraId="4FEDC6A9" w14:textId="77777777" w:rsidR="001D5B97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(四)</w:t>
      </w:r>
      <w:r w:rsidR="00AE44CB" w:rsidRPr="00FC1BF2">
        <w:rPr>
          <w:rFonts w:ascii="標楷體" w:eastAsia="標楷體" w:hint="eastAsia"/>
          <w:color w:val="000000"/>
        </w:rPr>
        <w:t>決標：以有效投標單之投標金額之最高標價者為得標人</w:t>
      </w:r>
      <w:r w:rsidR="00253CDF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，次高標價者為次得</w:t>
      </w:r>
    </w:p>
    <w:p w14:paraId="6FEB22B9" w14:textId="77777777" w:rsidR="001D5B97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="00AE44CB" w:rsidRPr="00FC1BF2">
        <w:rPr>
          <w:rFonts w:ascii="標楷體" w:eastAsia="標楷體" w:hint="eastAsia"/>
          <w:color w:val="000000"/>
        </w:rPr>
        <w:t>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。如最高標價有二標以上相同時，應當場由主持人抽籤決定得標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及次</w:t>
      </w:r>
    </w:p>
    <w:p w14:paraId="2AA0118A" w14:textId="77777777" w:rsidR="00AE44CB" w:rsidRPr="00FC1BF2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="00AE44CB" w:rsidRPr="00FC1BF2">
        <w:rPr>
          <w:rFonts w:ascii="標楷體" w:eastAsia="標楷體" w:hint="eastAsia"/>
          <w:color w:val="000000"/>
        </w:rPr>
        <w:t>得標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，次高標價者有二標以上相同時，比照辦理。</w:t>
      </w:r>
    </w:p>
    <w:p w14:paraId="59CD9833" w14:textId="77777777" w:rsidR="00927A85" w:rsidRPr="00FC1BF2" w:rsidRDefault="00792E8B" w:rsidP="00BF2644">
      <w:pPr>
        <w:pStyle w:val="a5"/>
        <w:snapToGrid w:val="0"/>
        <w:ind w:left="852" w:hangingChars="355" w:hanging="852"/>
        <w:rPr>
          <w:rFonts w:ascii="標楷體" w:eastAsia="標楷體"/>
          <w:color w:val="000000"/>
          <w:sz w:val="24"/>
          <w:szCs w:val="24"/>
        </w:rPr>
      </w:pPr>
      <w:r>
        <w:rPr>
          <w:rFonts w:ascii="標楷體" w:eastAsia="標楷體" w:hint="eastAsia"/>
          <w:color w:val="000000"/>
          <w:sz w:val="24"/>
          <w:szCs w:val="24"/>
        </w:rPr>
        <w:t xml:space="preserve"> 十四、</w:t>
      </w:r>
      <w:r w:rsidR="002D4155" w:rsidRPr="00FC1BF2">
        <w:rPr>
          <w:rFonts w:ascii="標楷體" w:eastAsia="標楷體" w:hint="eastAsia"/>
          <w:color w:val="000000"/>
          <w:sz w:val="24"/>
          <w:szCs w:val="24"/>
        </w:rPr>
        <w:t>本案以總價決標，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投標人得標後應繳之全部價款，應在</w:t>
      </w:r>
      <w:r w:rsidR="002D4155" w:rsidRPr="00792E8B">
        <w:rPr>
          <w:rFonts w:ascii="標楷體" w:eastAsia="標楷體" w:hint="eastAsia"/>
          <w:color w:val="000000"/>
          <w:sz w:val="24"/>
          <w:szCs w:val="24"/>
        </w:rPr>
        <w:t>決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標</w:t>
      </w:r>
      <w:r w:rsidR="00EB43B7" w:rsidRPr="00792E8B">
        <w:rPr>
          <w:rFonts w:ascii="標楷體" w:eastAsia="標楷體" w:hint="eastAsia"/>
          <w:color w:val="000000"/>
          <w:sz w:val="24"/>
          <w:szCs w:val="24"/>
        </w:rPr>
        <w:t>次</w:t>
      </w:r>
      <w:r w:rsidR="002F2116" w:rsidRPr="00792E8B">
        <w:rPr>
          <w:rFonts w:ascii="標楷體" w:eastAsia="標楷體" w:hint="eastAsia"/>
          <w:color w:val="000000"/>
          <w:sz w:val="24"/>
          <w:szCs w:val="24"/>
        </w:rPr>
        <w:t>日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起</w:t>
      </w:r>
      <w:r w:rsidR="000A7340">
        <w:rPr>
          <w:rFonts w:ascii="標楷體" w:eastAsia="標楷體" w:hint="eastAsia"/>
          <w:color w:val="000000"/>
          <w:sz w:val="24"/>
          <w:szCs w:val="24"/>
        </w:rPr>
        <w:t>5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日內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持</w:t>
      </w:r>
      <w:r w:rsidR="00A07887" w:rsidRPr="00FC1BF2">
        <w:rPr>
          <w:rFonts w:ascii="標楷體" w:eastAsia="標楷體" w:hint="eastAsia"/>
          <w:color w:val="000000"/>
          <w:sz w:val="24"/>
          <w:szCs w:val="24"/>
        </w:rPr>
        <w:t>本</w:t>
      </w:r>
      <w:r w:rsidR="009867D9" w:rsidRPr="00FC1BF2">
        <w:rPr>
          <w:rFonts w:ascii="標楷體" w:eastAsia="標楷體" w:hint="eastAsia"/>
          <w:color w:val="000000"/>
          <w:sz w:val="24"/>
          <w:szCs w:val="24"/>
        </w:rPr>
        <w:t>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製發之繳款書至</w:t>
      </w:r>
      <w:r w:rsidR="000B19C4" w:rsidRPr="00FC1BF2">
        <w:rPr>
          <w:rFonts w:ascii="標楷體" w:eastAsia="標楷體" w:hint="eastAsia"/>
          <w:color w:val="000000"/>
          <w:sz w:val="24"/>
          <w:szCs w:val="24"/>
        </w:rPr>
        <w:t>本分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出納或指定</w:t>
      </w:r>
      <w:r w:rsidR="002D4155" w:rsidRPr="00FC1BF2">
        <w:rPr>
          <w:rFonts w:ascii="標楷體" w:eastAsia="標楷體" w:hint="eastAsia"/>
          <w:color w:val="000000"/>
          <w:sz w:val="24"/>
          <w:szCs w:val="24"/>
        </w:rPr>
        <w:t>金融機構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一次繳清</w:t>
      </w:r>
      <w:r w:rsidR="00927A85" w:rsidRPr="00FC1BF2">
        <w:rPr>
          <w:rFonts w:ascii="標楷體" w:eastAsia="標楷體" w:hint="eastAsia"/>
          <w:color w:val="000000"/>
          <w:spacing w:val="34"/>
          <w:sz w:val="24"/>
          <w:szCs w:val="24"/>
        </w:rPr>
        <w:t>，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如因故延後開標，上述應繳價期限亦隨延後開標日數順延之。</w:t>
      </w:r>
    </w:p>
    <w:p w14:paraId="3F54B7CA" w14:textId="77777777" w:rsidR="00B944E4" w:rsidRPr="00FC1BF2" w:rsidRDefault="00792E8B" w:rsidP="00BF2644">
      <w:pPr>
        <w:pStyle w:val="a5"/>
        <w:snapToGrid w:val="0"/>
        <w:ind w:left="826" w:hangingChars="344" w:hanging="826"/>
        <w:rPr>
          <w:rFonts w:ascii="標楷體" w:eastAsia="標楷體"/>
          <w:color w:val="000000"/>
          <w:sz w:val="24"/>
          <w:szCs w:val="24"/>
        </w:rPr>
      </w:pPr>
      <w:r>
        <w:rPr>
          <w:rFonts w:ascii="標楷體" w:eastAsia="標楷體" w:hint="eastAsia"/>
          <w:color w:val="000000"/>
          <w:sz w:val="24"/>
          <w:szCs w:val="24"/>
        </w:rPr>
        <w:t xml:space="preserve"> 十五、</w:t>
      </w:r>
      <w:r w:rsidR="00927A85" w:rsidRPr="00FC1BF2">
        <w:rPr>
          <w:rFonts w:ascii="標楷體" w:eastAsia="標楷體" w:hint="eastAsia"/>
          <w:color w:val="000000"/>
          <w:sz w:val="24"/>
          <w:szCs w:val="24"/>
        </w:rPr>
        <w:t>得標廠商繳清全部價款後，</w:t>
      </w:r>
      <w:r w:rsidR="00927A85" w:rsidRPr="00FC1BF2">
        <w:rPr>
          <w:rFonts w:ascii="標楷體" w:eastAsia="標楷體"/>
          <w:color w:val="000000"/>
          <w:sz w:val="24"/>
          <w:szCs w:val="24"/>
        </w:rPr>
        <w:t>本</w:t>
      </w:r>
      <w:r w:rsidR="002C41FD" w:rsidRPr="00FC1BF2">
        <w:rPr>
          <w:rFonts w:ascii="標楷體" w:eastAsia="標楷體" w:hint="eastAsia"/>
          <w:color w:val="000000"/>
          <w:sz w:val="24"/>
          <w:szCs w:val="24"/>
        </w:rPr>
        <w:t>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927A85" w:rsidRPr="00FC1BF2">
        <w:rPr>
          <w:rFonts w:ascii="標楷體" w:eastAsia="標楷體"/>
          <w:color w:val="000000"/>
          <w:sz w:val="24"/>
          <w:szCs w:val="24"/>
        </w:rPr>
        <w:t>於</w:t>
      </w:r>
      <w:r w:rsidR="00ED316F" w:rsidRPr="00792E8B">
        <w:rPr>
          <w:rFonts w:ascii="標楷體" w:eastAsia="標楷體" w:hint="eastAsia"/>
          <w:color w:val="000000"/>
          <w:sz w:val="24"/>
          <w:szCs w:val="24"/>
        </w:rPr>
        <w:t>繳款</w:t>
      </w:r>
      <w:r w:rsidR="00DB3BA5">
        <w:rPr>
          <w:rFonts w:ascii="標楷體" w:eastAsia="標楷體" w:hint="eastAsia"/>
          <w:color w:val="000000"/>
          <w:sz w:val="24"/>
          <w:szCs w:val="24"/>
        </w:rPr>
        <w:t>翌日起</w:t>
      </w:r>
      <w:r w:rsidR="006C4FBD" w:rsidRPr="00792E8B">
        <w:rPr>
          <w:rFonts w:ascii="標楷體" w:eastAsia="標楷體" w:hint="eastAsia"/>
          <w:color w:val="000000"/>
          <w:sz w:val="24"/>
          <w:szCs w:val="24"/>
        </w:rPr>
        <w:t>3</w:t>
      </w:r>
      <w:r w:rsidR="00927A85" w:rsidRPr="00792E8B">
        <w:rPr>
          <w:rFonts w:ascii="標楷體" w:eastAsia="標楷體"/>
          <w:color w:val="000000"/>
          <w:sz w:val="24"/>
          <w:szCs w:val="24"/>
        </w:rPr>
        <w:t>日內</w:t>
      </w:r>
      <w:r w:rsidR="00ED316F" w:rsidRPr="00792E8B">
        <w:rPr>
          <w:rFonts w:ascii="標楷體" w:eastAsia="標楷體" w:hint="eastAsia"/>
          <w:color w:val="000000"/>
          <w:sz w:val="24"/>
          <w:szCs w:val="24"/>
        </w:rPr>
        <w:t>，按現狀交付</w:t>
      </w:r>
      <w:r w:rsidR="00927A85" w:rsidRPr="00792E8B">
        <w:rPr>
          <w:rFonts w:ascii="標楷體" w:eastAsia="標楷體"/>
          <w:color w:val="000000"/>
          <w:sz w:val="24"/>
          <w:szCs w:val="24"/>
        </w:rPr>
        <w:t>標的物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，得標者並應</w:t>
      </w:r>
      <w:r w:rsidR="00677B16" w:rsidRPr="00792E8B">
        <w:rPr>
          <w:rFonts w:ascii="標楷體" w:eastAsia="標楷體" w:hint="eastAsia"/>
          <w:color w:val="000000"/>
          <w:sz w:val="24"/>
          <w:szCs w:val="24"/>
        </w:rPr>
        <w:t>無條件</w:t>
      </w:r>
      <w:r w:rsidR="00EB43B7" w:rsidRPr="00792E8B">
        <w:rPr>
          <w:rFonts w:ascii="標楷體" w:eastAsia="標楷體" w:hint="eastAsia"/>
          <w:color w:val="000000"/>
          <w:sz w:val="24"/>
          <w:szCs w:val="24"/>
        </w:rPr>
        <w:t>立即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領回</w:t>
      </w:r>
      <w:r w:rsidR="00927A85" w:rsidRPr="00792E8B">
        <w:rPr>
          <w:rFonts w:ascii="標楷體" w:eastAsia="標楷體"/>
          <w:color w:val="000000"/>
          <w:sz w:val="24"/>
          <w:szCs w:val="24"/>
        </w:rPr>
        <w:t>，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本分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927A85" w:rsidRPr="00792E8B">
        <w:rPr>
          <w:rFonts w:ascii="標楷體" w:eastAsia="標楷體"/>
          <w:color w:val="000000"/>
          <w:sz w:val="24"/>
          <w:szCs w:val="24"/>
        </w:rPr>
        <w:t>不支付任何托吊</w:t>
      </w:r>
      <w:r w:rsidR="000B19C4" w:rsidRPr="00792E8B">
        <w:rPr>
          <w:rFonts w:ascii="標楷體" w:eastAsia="標楷體" w:hint="eastAsia"/>
          <w:color w:val="000000"/>
          <w:sz w:val="24"/>
          <w:szCs w:val="24"/>
        </w:rPr>
        <w:t>運送</w:t>
      </w:r>
      <w:r w:rsidR="00927A85" w:rsidRPr="00792E8B">
        <w:rPr>
          <w:rFonts w:ascii="標楷體" w:eastAsia="標楷體"/>
          <w:color w:val="000000"/>
          <w:sz w:val="24"/>
          <w:szCs w:val="24"/>
        </w:rPr>
        <w:t>費用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，</w:t>
      </w:r>
      <w:r w:rsidR="00927A85" w:rsidRPr="00792E8B">
        <w:rPr>
          <w:rFonts w:ascii="標楷體" w:eastAsia="標楷體"/>
          <w:color w:val="000000"/>
          <w:sz w:val="24"/>
          <w:szCs w:val="24"/>
        </w:rPr>
        <w:t>亦</w:t>
      </w:r>
      <w:r w:rsidR="00927A85" w:rsidRPr="00FC1BF2">
        <w:rPr>
          <w:rFonts w:ascii="標楷體" w:eastAsia="標楷體"/>
          <w:color w:val="000000"/>
          <w:sz w:val="24"/>
          <w:szCs w:val="24"/>
        </w:rPr>
        <w:t>不負保管責任，</w:t>
      </w:r>
      <w:r w:rsidR="000B19C4" w:rsidRPr="00FC1BF2">
        <w:rPr>
          <w:rFonts w:ascii="標楷體" w:eastAsia="標楷體" w:hint="eastAsia"/>
          <w:color w:val="000000"/>
          <w:sz w:val="24"/>
          <w:szCs w:val="24"/>
        </w:rPr>
        <w:t>本案為報廢品拍賣</w:t>
      </w:r>
      <w:r w:rsidR="00E7539B">
        <w:rPr>
          <w:rFonts w:ascii="標楷體" w:eastAsia="標楷體" w:hint="eastAsia"/>
          <w:color w:val="000000"/>
          <w:sz w:val="24"/>
          <w:szCs w:val="24"/>
        </w:rPr>
        <w:t>，</w:t>
      </w:r>
      <w:r w:rsidR="00927A85" w:rsidRPr="00FC1BF2">
        <w:rPr>
          <w:rFonts w:ascii="標楷體" w:eastAsia="標楷體" w:hint="eastAsia"/>
          <w:color w:val="000000"/>
          <w:sz w:val="24"/>
          <w:szCs w:val="24"/>
        </w:rPr>
        <w:t>得標人亦不得主張該貨品之瑕疵擔保</w:t>
      </w:r>
      <w:r w:rsidR="00B944E4" w:rsidRPr="00FC1BF2">
        <w:rPr>
          <w:rFonts w:ascii="標楷體" w:eastAsia="標楷體" w:hint="eastAsia"/>
          <w:color w:val="000000"/>
          <w:sz w:val="24"/>
          <w:szCs w:val="24"/>
        </w:rPr>
        <w:t>。</w:t>
      </w:r>
    </w:p>
    <w:p w14:paraId="301BA35D" w14:textId="77777777" w:rsidR="00403170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十六、</w:t>
      </w:r>
      <w:r w:rsidR="00403170" w:rsidRPr="00FC1BF2">
        <w:rPr>
          <w:rFonts w:ascii="標楷體" w:eastAsia="標楷體" w:hAnsi="標楷體" w:hint="eastAsia"/>
          <w:color w:val="000000"/>
        </w:rPr>
        <w:t>有下列情形之一者，應</w:t>
      </w:r>
      <w:r w:rsidR="007A67EF" w:rsidRPr="00FC1BF2">
        <w:rPr>
          <w:rFonts w:ascii="標楷體" w:eastAsia="標楷體" w:hAnsi="標楷體" w:hint="eastAsia"/>
          <w:color w:val="000000"/>
        </w:rPr>
        <w:t>撤銷決標</w:t>
      </w:r>
      <w:r w:rsidR="00403170" w:rsidRPr="00FC1BF2">
        <w:rPr>
          <w:rFonts w:ascii="標楷體" w:eastAsia="標楷體" w:hAnsi="標楷體" w:hint="eastAsia"/>
          <w:color w:val="000000"/>
        </w:rPr>
        <w:t>：</w:t>
      </w:r>
    </w:p>
    <w:p w14:paraId="2F56FE9A" w14:textId="77777777" w:rsidR="00403170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(一)</w:t>
      </w:r>
      <w:r w:rsidR="00ED316F" w:rsidRPr="00FC1BF2">
        <w:rPr>
          <w:rFonts w:ascii="標楷體" w:eastAsia="標楷體" w:hAnsi="標楷體" w:hint="eastAsia"/>
          <w:color w:val="000000"/>
        </w:rPr>
        <w:t>投標</w:t>
      </w:r>
      <w:r w:rsidR="00927A85" w:rsidRPr="00FC1BF2">
        <w:rPr>
          <w:rFonts w:ascii="標楷體" w:eastAsia="標楷體" w:hAnsi="標楷體" w:hint="eastAsia"/>
          <w:color w:val="000000"/>
        </w:rPr>
        <w:t>廠商</w:t>
      </w:r>
      <w:r w:rsidR="00403170" w:rsidRPr="00FC1BF2">
        <w:rPr>
          <w:rFonts w:ascii="標楷體" w:eastAsia="標楷體" w:hAnsi="標楷體" w:hint="eastAsia"/>
          <w:color w:val="000000"/>
        </w:rPr>
        <w:t>放棄得標者。</w:t>
      </w:r>
    </w:p>
    <w:p w14:paraId="37722F4A" w14:textId="77777777" w:rsidR="00ED316F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(二)</w:t>
      </w:r>
      <w:r w:rsidR="00ED316F" w:rsidRPr="00FC1BF2">
        <w:rPr>
          <w:rFonts w:ascii="標楷體" w:eastAsia="標楷體" w:hAnsi="標楷體" w:hint="eastAsia"/>
          <w:color w:val="000000"/>
        </w:rPr>
        <w:t>得標廠商逾期不繳價款者。</w:t>
      </w:r>
    </w:p>
    <w:p w14:paraId="328CFF74" w14:textId="77777777" w:rsidR="00403170" w:rsidRPr="00FC1BF2" w:rsidRDefault="00792E8B" w:rsidP="00792E8B">
      <w:pPr>
        <w:snapToGrid w:val="0"/>
        <w:ind w:left="480"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(三)</w:t>
      </w:r>
      <w:r w:rsidR="00403170" w:rsidRPr="00FC1BF2">
        <w:rPr>
          <w:rFonts w:ascii="標楷體" w:eastAsia="標楷體" w:hAnsi="標楷體" w:hint="eastAsia"/>
          <w:color w:val="000000"/>
        </w:rPr>
        <w:t>得標</w:t>
      </w:r>
      <w:r w:rsidR="00927A85" w:rsidRPr="00FC1BF2">
        <w:rPr>
          <w:rFonts w:ascii="標楷體" w:eastAsia="標楷體" w:hAnsi="標楷體" w:hint="eastAsia"/>
          <w:color w:val="000000"/>
        </w:rPr>
        <w:t>廠商</w:t>
      </w:r>
      <w:r w:rsidR="00403170" w:rsidRPr="00FC1BF2">
        <w:rPr>
          <w:rFonts w:ascii="標楷體" w:eastAsia="標楷體" w:hAnsi="標楷體" w:hint="eastAsia"/>
          <w:color w:val="000000"/>
        </w:rPr>
        <w:t>逾期不取貨者。</w:t>
      </w:r>
    </w:p>
    <w:p w14:paraId="6630C940" w14:textId="77777777" w:rsidR="005D6B0E" w:rsidRDefault="00792E8B" w:rsidP="00792E8B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十七、</w:t>
      </w:r>
      <w:r w:rsidR="00D94754" w:rsidRPr="00FC1BF2">
        <w:rPr>
          <w:rFonts w:ascii="標楷體" w:eastAsia="標楷體" w:hAnsi="標楷體" w:hint="eastAsia"/>
          <w:color w:val="000000"/>
        </w:rPr>
        <w:t>本</w:t>
      </w:r>
      <w:r w:rsidR="00ED316F" w:rsidRPr="00FC1BF2">
        <w:rPr>
          <w:rFonts w:ascii="標楷體" w:eastAsia="標楷體" w:hAnsi="標楷體" w:hint="eastAsia"/>
          <w:color w:val="000000"/>
        </w:rPr>
        <w:t>標售</w:t>
      </w:r>
      <w:r w:rsidR="00D94754" w:rsidRPr="00FC1BF2">
        <w:rPr>
          <w:rFonts w:ascii="標楷體" w:eastAsia="標楷體" w:hAnsi="標楷體" w:hint="eastAsia"/>
          <w:color w:val="000000"/>
        </w:rPr>
        <w:t>案不另訂契約，本須知</w:t>
      </w:r>
      <w:r w:rsidR="006C2923" w:rsidRPr="00FC1BF2">
        <w:rPr>
          <w:rFonts w:ascii="標楷體" w:eastAsia="標楷體" w:hAnsi="標楷體" w:hint="eastAsia"/>
          <w:color w:val="000000"/>
        </w:rPr>
        <w:t>及投標單</w:t>
      </w:r>
      <w:r w:rsidR="00D94754" w:rsidRPr="00FC1BF2">
        <w:rPr>
          <w:rFonts w:ascii="標楷體" w:eastAsia="標楷體" w:hAnsi="標楷體" w:hint="eastAsia"/>
          <w:color w:val="000000"/>
        </w:rPr>
        <w:t>為契約條款之一，其效力視同契約</w:t>
      </w:r>
      <w:r w:rsidR="00927A85" w:rsidRPr="00FC1BF2">
        <w:rPr>
          <w:rFonts w:ascii="標楷體" w:eastAsia="標楷體" w:hAnsi="標楷體" w:hint="eastAsia"/>
          <w:color w:val="000000"/>
        </w:rPr>
        <w:t>，</w:t>
      </w:r>
      <w:r w:rsidR="00D94754" w:rsidRPr="00FC1BF2">
        <w:rPr>
          <w:rFonts w:ascii="標楷體" w:eastAsia="標楷體" w:hAnsi="標楷體" w:hint="eastAsia"/>
          <w:color w:val="000000"/>
        </w:rPr>
        <w:t>除法令</w:t>
      </w:r>
    </w:p>
    <w:p w14:paraId="78A57A5B" w14:textId="77777777" w:rsidR="00403170" w:rsidRPr="00FC1BF2" w:rsidRDefault="00D94754" w:rsidP="00BF2644">
      <w:pPr>
        <w:snapToGrid w:val="0"/>
        <w:ind w:firstLineChars="354" w:firstLine="850"/>
        <w:rPr>
          <w:rFonts w:ascii="標楷體" w:eastAsia="標楷體" w:hAnsi="標楷體"/>
          <w:color w:val="000000"/>
        </w:rPr>
      </w:pPr>
      <w:r w:rsidRPr="00FC1BF2">
        <w:rPr>
          <w:rFonts w:ascii="標楷體" w:eastAsia="標楷體" w:hAnsi="標楷體" w:hint="eastAsia"/>
          <w:color w:val="000000"/>
        </w:rPr>
        <w:t>另有規定外，悉照本須知辦理。</w:t>
      </w:r>
    </w:p>
    <w:p w14:paraId="7F53FAA7" w14:textId="77777777" w:rsidR="00AE44CB" w:rsidRPr="00FC1BF2" w:rsidRDefault="00792E8B" w:rsidP="00792E8B">
      <w:pPr>
        <w:pStyle w:val="a5"/>
        <w:snapToGrid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十八、</w:t>
      </w:r>
      <w:r w:rsidR="00AE44CB" w:rsidRPr="00FC1BF2">
        <w:rPr>
          <w:rFonts w:ascii="標楷體" w:eastAsia="標楷體" w:hAnsi="標楷體" w:hint="eastAsia"/>
          <w:color w:val="000000"/>
          <w:sz w:val="24"/>
          <w:szCs w:val="24"/>
        </w:rPr>
        <w:t>停止標售</w:t>
      </w:r>
      <w:r w:rsidR="007541BC">
        <w:rPr>
          <w:rFonts w:ascii="標楷體" w:eastAsia="標楷體" w:hAnsi="標楷體" w:hint="eastAsia"/>
          <w:color w:val="000000"/>
          <w:sz w:val="24"/>
          <w:szCs w:val="24"/>
        </w:rPr>
        <w:t>標</w:t>
      </w:r>
      <w:r w:rsidR="00AE44CB" w:rsidRPr="00FC1BF2">
        <w:rPr>
          <w:rFonts w:ascii="標楷體" w:eastAsia="標楷體" w:hAnsi="標楷體" w:hint="eastAsia"/>
          <w:color w:val="000000"/>
          <w:sz w:val="24"/>
          <w:szCs w:val="24"/>
        </w:rPr>
        <w:t>的物時，由主持人於開標當場宣布，投標人不得異議。</w:t>
      </w:r>
    </w:p>
    <w:p w14:paraId="53C3D3C6" w14:textId="77777777" w:rsidR="00ED316F" w:rsidRPr="00FC1BF2" w:rsidRDefault="00792E8B" w:rsidP="00BF2644">
      <w:pPr>
        <w:pStyle w:val="a5"/>
        <w:snapToGrid w:val="0"/>
        <w:ind w:left="840" w:hangingChars="350" w:hanging="84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十九、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全份</w:t>
      </w:r>
      <w:r w:rsidR="00A07887" w:rsidRPr="00FC1BF2">
        <w:rPr>
          <w:rFonts w:ascii="標楷體" w:eastAsia="標楷體" w:hAnsi="標楷體" w:hint="eastAsia"/>
          <w:color w:val="000000"/>
          <w:sz w:val="24"/>
          <w:szCs w:val="24"/>
        </w:rPr>
        <w:t>招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標文件包括：投標須知、</w:t>
      </w:r>
      <w:r w:rsidR="00A02CB5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公告、</w:t>
      </w:r>
      <w:r w:rsidR="00A072F0" w:rsidRPr="00FC1BF2">
        <w:rPr>
          <w:rFonts w:ascii="標楷體" w:eastAsia="標楷體" w:hAnsi="標楷體" w:hint="eastAsia"/>
          <w:color w:val="000000"/>
          <w:sz w:val="24"/>
          <w:szCs w:val="24"/>
        </w:rPr>
        <w:t>標售明細表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、投標單、廠商資格審查表、授權書</w:t>
      </w:r>
      <w:r w:rsidR="00F8173E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915FA8">
        <w:rPr>
          <w:rFonts w:ascii="標楷體" w:eastAsia="標楷體" w:hAnsi="標楷體" w:hint="eastAsia"/>
          <w:color w:val="000000"/>
          <w:sz w:val="24"/>
          <w:szCs w:val="24"/>
        </w:rPr>
        <w:t>發還保證金申請書</w:t>
      </w:r>
      <w:r w:rsidR="00A02CB5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A02CB5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封面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14:paraId="1AA03D8E" w14:textId="77777777" w:rsidR="007571DA" w:rsidRPr="00FC1BF2" w:rsidRDefault="00792E8B" w:rsidP="00792E8B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二十、</w:t>
      </w:r>
      <w:r w:rsidR="00AE44CB" w:rsidRPr="00FC1BF2">
        <w:rPr>
          <w:rFonts w:ascii="標楷體" w:eastAsia="標楷體" w:hAnsi="標楷體" w:hint="eastAsia"/>
          <w:color w:val="000000"/>
        </w:rPr>
        <w:t>本投標須知未</w:t>
      </w:r>
      <w:r w:rsidR="00AE44CB" w:rsidRPr="00FC1BF2">
        <w:rPr>
          <w:rFonts w:ascii="標楷體" w:eastAsia="標楷體" w:hint="eastAsia"/>
          <w:color w:val="000000"/>
        </w:rPr>
        <w:t>列事項，悉依相關法令規定辦理。</w:t>
      </w:r>
    </w:p>
    <w:sectPr w:rsidR="007571DA" w:rsidRPr="00FC1BF2" w:rsidSect="009A1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134" w:right="1134" w:bottom="1134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45E7" w14:textId="77777777" w:rsidR="00B7296D" w:rsidRDefault="00B7296D">
      <w:r>
        <w:separator/>
      </w:r>
    </w:p>
  </w:endnote>
  <w:endnote w:type="continuationSeparator" w:id="0">
    <w:p w14:paraId="74806D41" w14:textId="77777777" w:rsidR="00B7296D" w:rsidRDefault="00B7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34BB" w14:textId="77777777" w:rsidR="009A1CB2" w:rsidRDefault="00B0069E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 w:rsidR="009A1C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CB2">
      <w:rPr>
        <w:rStyle w:val="a8"/>
        <w:noProof/>
      </w:rPr>
      <w:t>5</w:t>
    </w:r>
    <w:r>
      <w:rPr>
        <w:rStyle w:val="a8"/>
      </w:rPr>
      <w:fldChar w:fldCharType="end"/>
    </w:r>
  </w:p>
  <w:p w14:paraId="28C6C63F" w14:textId="77777777" w:rsidR="009A1CB2" w:rsidRDefault="009A1CB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17BA" w14:textId="77777777" w:rsidR="009A1CB2" w:rsidRDefault="009A1CB2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BD4" w14:textId="77777777" w:rsidR="00E86E20" w:rsidRDefault="00E86E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50CC" w14:textId="77777777" w:rsidR="00B7296D" w:rsidRDefault="00B7296D">
      <w:r>
        <w:separator/>
      </w:r>
    </w:p>
  </w:footnote>
  <w:footnote w:type="continuationSeparator" w:id="0">
    <w:p w14:paraId="5A2318A9" w14:textId="77777777" w:rsidR="00B7296D" w:rsidRDefault="00B72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D838" w14:textId="77777777" w:rsidR="00E86E20" w:rsidRDefault="00E86E2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C68" w14:textId="77777777" w:rsidR="00E86E20" w:rsidRDefault="00E86E2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5044" w14:textId="77777777" w:rsidR="00E86E20" w:rsidRDefault="00E86E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532"/>
    <w:multiLevelType w:val="hybridMultilevel"/>
    <w:tmpl w:val="4D8C48BE"/>
    <w:lvl w:ilvl="0" w:tplc="99E67A96">
      <w:start w:val="1"/>
      <w:numFmt w:val="decimalFullWidth"/>
      <w:lvlText w:val="%1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" w15:restartNumberingAfterBreak="0">
    <w:nsid w:val="1A2940CF"/>
    <w:multiLevelType w:val="hybridMultilevel"/>
    <w:tmpl w:val="99B0929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B4A8A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9D68D3"/>
    <w:multiLevelType w:val="hybridMultilevel"/>
    <w:tmpl w:val="D0D8A3B8"/>
    <w:lvl w:ilvl="0" w:tplc="9E546C42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7346E95A">
      <w:start w:val="1"/>
      <w:numFmt w:val="decimalFullWidth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226B2C28"/>
    <w:multiLevelType w:val="hybridMultilevel"/>
    <w:tmpl w:val="FC78432C"/>
    <w:lvl w:ilvl="0" w:tplc="83F26180">
      <w:start w:val="1"/>
      <w:numFmt w:val="taiwaneseCountingThousand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73C6FBC"/>
    <w:multiLevelType w:val="hybridMultilevel"/>
    <w:tmpl w:val="481CC116"/>
    <w:lvl w:ilvl="0" w:tplc="5C5CC50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D2D4D07"/>
    <w:multiLevelType w:val="singleLevel"/>
    <w:tmpl w:val="717C26FC"/>
    <w:lvl w:ilvl="0">
      <w:start w:val="1"/>
      <w:numFmt w:val="taiwaneseCountingThousand"/>
      <w:pStyle w:val="a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3B266D02"/>
    <w:multiLevelType w:val="hybridMultilevel"/>
    <w:tmpl w:val="BDCCE428"/>
    <w:lvl w:ilvl="0" w:tplc="83024606">
      <w:start w:val="1"/>
      <w:numFmt w:val="taiwaneseCountingThousand"/>
      <w:lvlText w:val="（%1）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7" w15:restartNumberingAfterBreak="0">
    <w:nsid w:val="440D670D"/>
    <w:multiLevelType w:val="multilevel"/>
    <w:tmpl w:val="15C0B61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381"/>
        </w:tabs>
        <w:ind w:left="2608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45D66427"/>
    <w:multiLevelType w:val="hybridMultilevel"/>
    <w:tmpl w:val="45402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425CCA"/>
    <w:multiLevelType w:val="hybridMultilevel"/>
    <w:tmpl w:val="07A20E26"/>
    <w:lvl w:ilvl="0" w:tplc="187A65D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75648AE"/>
    <w:multiLevelType w:val="multilevel"/>
    <w:tmpl w:val="A70C180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381"/>
        </w:tabs>
        <w:ind w:left="2608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6C3509C7"/>
    <w:multiLevelType w:val="hybridMultilevel"/>
    <w:tmpl w:val="1FB0209A"/>
    <w:lvl w:ilvl="0" w:tplc="00CCF9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0037E">
      <w:start w:val="1"/>
      <w:numFmt w:val="taiwaneseCountingThousand"/>
      <w:pStyle w:val="a0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B65C32"/>
    <w:multiLevelType w:val="hybridMultilevel"/>
    <w:tmpl w:val="EEB2E6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74A9A7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B66F0C"/>
    <w:multiLevelType w:val="hybridMultilevel"/>
    <w:tmpl w:val="1778BB22"/>
    <w:lvl w:ilvl="0" w:tplc="DB6C6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A932D66"/>
    <w:multiLevelType w:val="hybridMultilevel"/>
    <w:tmpl w:val="9E64CE74"/>
    <w:lvl w:ilvl="0" w:tplc="CDACE616">
      <w:start w:val="1"/>
      <w:numFmt w:val="taiwaneseCountingThousand"/>
      <w:lvlText w:val="(%1)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80948011">
    <w:abstractNumId w:val="5"/>
  </w:num>
  <w:num w:numId="2" w16cid:durableId="1780174549">
    <w:abstractNumId w:val="11"/>
  </w:num>
  <w:num w:numId="3" w16cid:durableId="782501322">
    <w:abstractNumId w:val="2"/>
  </w:num>
  <w:num w:numId="4" w16cid:durableId="1613168810">
    <w:abstractNumId w:val="0"/>
  </w:num>
  <w:num w:numId="5" w16cid:durableId="529538256">
    <w:abstractNumId w:val="9"/>
  </w:num>
  <w:num w:numId="6" w16cid:durableId="607279151">
    <w:abstractNumId w:val="13"/>
  </w:num>
  <w:num w:numId="7" w16cid:durableId="617953847">
    <w:abstractNumId w:val="10"/>
  </w:num>
  <w:num w:numId="8" w16cid:durableId="1427187138">
    <w:abstractNumId w:val="12"/>
  </w:num>
  <w:num w:numId="9" w16cid:durableId="772939691">
    <w:abstractNumId w:val="3"/>
  </w:num>
  <w:num w:numId="10" w16cid:durableId="1225289463">
    <w:abstractNumId w:val="6"/>
  </w:num>
  <w:num w:numId="11" w16cid:durableId="1778133328">
    <w:abstractNumId w:val="7"/>
  </w:num>
  <w:num w:numId="12" w16cid:durableId="1713766983">
    <w:abstractNumId w:val="8"/>
  </w:num>
  <w:num w:numId="13" w16cid:durableId="2079785828">
    <w:abstractNumId w:val="1"/>
  </w:num>
  <w:num w:numId="14" w16cid:durableId="1917203960">
    <w:abstractNumId w:val="14"/>
  </w:num>
  <w:num w:numId="15" w16cid:durableId="31877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07"/>
    <w:rsid w:val="00017805"/>
    <w:rsid w:val="000200D8"/>
    <w:rsid w:val="00024D61"/>
    <w:rsid w:val="00051C43"/>
    <w:rsid w:val="00074637"/>
    <w:rsid w:val="00075A2E"/>
    <w:rsid w:val="00075F6A"/>
    <w:rsid w:val="00085138"/>
    <w:rsid w:val="000A7340"/>
    <w:rsid w:val="000B19C4"/>
    <w:rsid w:val="000D0039"/>
    <w:rsid w:val="000D71E3"/>
    <w:rsid w:val="000E67B0"/>
    <w:rsid w:val="001005B6"/>
    <w:rsid w:val="00102010"/>
    <w:rsid w:val="001054FB"/>
    <w:rsid w:val="00111A62"/>
    <w:rsid w:val="001210D0"/>
    <w:rsid w:val="00126F36"/>
    <w:rsid w:val="00134690"/>
    <w:rsid w:val="00146443"/>
    <w:rsid w:val="00153AE6"/>
    <w:rsid w:val="00173C29"/>
    <w:rsid w:val="00184DBC"/>
    <w:rsid w:val="001910EB"/>
    <w:rsid w:val="001A41C5"/>
    <w:rsid w:val="001B3E1B"/>
    <w:rsid w:val="001D2A7A"/>
    <w:rsid w:val="001D45EF"/>
    <w:rsid w:val="001D5B97"/>
    <w:rsid w:val="001D701F"/>
    <w:rsid w:val="001E4AE1"/>
    <w:rsid w:val="001E6F38"/>
    <w:rsid w:val="001F6481"/>
    <w:rsid w:val="00205A23"/>
    <w:rsid w:val="0021270C"/>
    <w:rsid w:val="00253CDF"/>
    <w:rsid w:val="00265438"/>
    <w:rsid w:val="002818D8"/>
    <w:rsid w:val="00287E7D"/>
    <w:rsid w:val="00291511"/>
    <w:rsid w:val="00292491"/>
    <w:rsid w:val="00296B5A"/>
    <w:rsid w:val="002C41FD"/>
    <w:rsid w:val="002C738B"/>
    <w:rsid w:val="002C7BD5"/>
    <w:rsid w:val="002D07D0"/>
    <w:rsid w:val="002D4155"/>
    <w:rsid w:val="002F2116"/>
    <w:rsid w:val="002F2E99"/>
    <w:rsid w:val="002F5EFB"/>
    <w:rsid w:val="003022B2"/>
    <w:rsid w:val="00302E9C"/>
    <w:rsid w:val="00303AEA"/>
    <w:rsid w:val="00304C6A"/>
    <w:rsid w:val="003108CB"/>
    <w:rsid w:val="003408E5"/>
    <w:rsid w:val="00354C11"/>
    <w:rsid w:val="003673F8"/>
    <w:rsid w:val="00370E28"/>
    <w:rsid w:val="0037642C"/>
    <w:rsid w:val="0038408B"/>
    <w:rsid w:val="003B2E54"/>
    <w:rsid w:val="003D3C1F"/>
    <w:rsid w:val="003D43F7"/>
    <w:rsid w:val="003D7F48"/>
    <w:rsid w:val="003E36A0"/>
    <w:rsid w:val="003F03CE"/>
    <w:rsid w:val="0040114B"/>
    <w:rsid w:val="00403170"/>
    <w:rsid w:val="00406F10"/>
    <w:rsid w:val="0040789A"/>
    <w:rsid w:val="00407FEB"/>
    <w:rsid w:val="00414CED"/>
    <w:rsid w:val="00427218"/>
    <w:rsid w:val="004316BE"/>
    <w:rsid w:val="00443829"/>
    <w:rsid w:val="0045428B"/>
    <w:rsid w:val="004710B3"/>
    <w:rsid w:val="00475C09"/>
    <w:rsid w:val="00480D72"/>
    <w:rsid w:val="00484F46"/>
    <w:rsid w:val="00485D71"/>
    <w:rsid w:val="00487FAC"/>
    <w:rsid w:val="00493FFF"/>
    <w:rsid w:val="004B0564"/>
    <w:rsid w:val="004B3485"/>
    <w:rsid w:val="00500A5D"/>
    <w:rsid w:val="0052781B"/>
    <w:rsid w:val="005305CF"/>
    <w:rsid w:val="005503C1"/>
    <w:rsid w:val="005549F8"/>
    <w:rsid w:val="00582D0E"/>
    <w:rsid w:val="00587E6E"/>
    <w:rsid w:val="005918C1"/>
    <w:rsid w:val="005A67BD"/>
    <w:rsid w:val="005A6BEF"/>
    <w:rsid w:val="005B38EF"/>
    <w:rsid w:val="005C22FB"/>
    <w:rsid w:val="005D567F"/>
    <w:rsid w:val="005D6B0E"/>
    <w:rsid w:val="005F33E1"/>
    <w:rsid w:val="005F76E7"/>
    <w:rsid w:val="00603EDB"/>
    <w:rsid w:val="00611060"/>
    <w:rsid w:val="006311C3"/>
    <w:rsid w:val="0063621D"/>
    <w:rsid w:val="00646842"/>
    <w:rsid w:val="00666C07"/>
    <w:rsid w:val="00677B16"/>
    <w:rsid w:val="00683EB7"/>
    <w:rsid w:val="006942AB"/>
    <w:rsid w:val="006A3F54"/>
    <w:rsid w:val="006C04E2"/>
    <w:rsid w:val="006C2923"/>
    <w:rsid w:val="006C4FBD"/>
    <w:rsid w:val="006C78DB"/>
    <w:rsid w:val="006D059B"/>
    <w:rsid w:val="006D0F12"/>
    <w:rsid w:val="006F0BA6"/>
    <w:rsid w:val="006F4F07"/>
    <w:rsid w:val="006F6438"/>
    <w:rsid w:val="007045C8"/>
    <w:rsid w:val="00704C3B"/>
    <w:rsid w:val="0070746D"/>
    <w:rsid w:val="00710B54"/>
    <w:rsid w:val="007121D3"/>
    <w:rsid w:val="007170FE"/>
    <w:rsid w:val="007176B5"/>
    <w:rsid w:val="0072327B"/>
    <w:rsid w:val="007503A5"/>
    <w:rsid w:val="007541BC"/>
    <w:rsid w:val="007571DA"/>
    <w:rsid w:val="00766789"/>
    <w:rsid w:val="007667FB"/>
    <w:rsid w:val="00784F74"/>
    <w:rsid w:val="00792E8B"/>
    <w:rsid w:val="007A67EF"/>
    <w:rsid w:val="007B4AB0"/>
    <w:rsid w:val="007D63E1"/>
    <w:rsid w:val="007E6EAF"/>
    <w:rsid w:val="007F70AA"/>
    <w:rsid w:val="007F7F68"/>
    <w:rsid w:val="00800081"/>
    <w:rsid w:val="008003C0"/>
    <w:rsid w:val="008041BE"/>
    <w:rsid w:val="00811437"/>
    <w:rsid w:val="0081150D"/>
    <w:rsid w:val="00873565"/>
    <w:rsid w:val="00874C11"/>
    <w:rsid w:val="00884D39"/>
    <w:rsid w:val="00893366"/>
    <w:rsid w:val="008A6F24"/>
    <w:rsid w:val="008C49A0"/>
    <w:rsid w:val="008D7C32"/>
    <w:rsid w:val="008E1B80"/>
    <w:rsid w:val="008F12AF"/>
    <w:rsid w:val="008F43DE"/>
    <w:rsid w:val="008F705C"/>
    <w:rsid w:val="009100F7"/>
    <w:rsid w:val="009148A2"/>
    <w:rsid w:val="00915FA8"/>
    <w:rsid w:val="0092648B"/>
    <w:rsid w:val="00927A85"/>
    <w:rsid w:val="00953DB3"/>
    <w:rsid w:val="00954E2D"/>
    <w:rsid w:val="00955771"/>
    <w:rsid w:val="00956768"/>
    <w:rsid w:val="00963325"/>
    <w:rsid w:val="0096614C"/>
    <w:rsid w:val="009755FF"/>
    <w:rsid w:val="009825D5"/>
    <w:rsid w:val="00984ED5"/>
    <w:rsid w:val="009867D9"/>
    <w:rsid w:val="0099107E"/>
    <w:rsid w:val="009A1CB2"/>
    <w:rsid w:val="009A7D94"/>
    <w:rsid w:val="009B7DC0"/>
    <w:rsid w:val="009C5799"/>
    <w:rsid w:val="009D6BA3"/>
    <w:rsid w:val="009F21E4"/>
    <w:rsid w:val="00A021A9"/>
    <w:rsid w:val="00A02CB5"/>
    <w:rsid w:val="00A072F0"/>
    <w:rsid w:val="00A07887"/>
    <w:rsid w:val="00A21597"/>
    <w:rsid w:val="00A3421D"/>
    <w:rsid w:val="00A37EE8"/>
    <w:rsid w:val="00A403DE"/>
    <w:rsid w:val="00A46C6F"/>
    <w:rsid w:val="00A556FD"/>
    <w:rsid w:val="00A564B1"/>
    <w:rsid w:val="00A70F09"/>
    <w:rsid w:val="00A75FFE"/>
    <w:rsid w:val="00A919AE"/>
    <w:rsid w:val="00A959F3"/>
    <w:rsid w:val="00AB357D"/>
    <w:rsid w:val="00AB6931"/>
    <w:rsid w:val="00AC7739"/>
    <w:rsid w:val="00AE2755"/>
    <w:rsid w:val="00AE44CB"/>
    <w:rsid w:val="00B0069E"/>
    <w:rsid w:val="00B053EB"/>
    <w:rsid w:val="00B149AD"/>
    <w:rsid w:val="00B16762"/>
    <w:rsid w:val="00B21A66"/>
    <w:rsid w:val="00B36815"/>
    <w:rsid w:val="00B43615"/>
    <w:rsid w:val="00B4713D"/>
    <w:rsid w:val="00B50FA2"/>
    <w:rsid w:val="00B64E09"/>
    <w:rsid w:val="00B67512"/>
    <w:rsid w:val="00B707C5"/>
    <w:rsid w:val="00B7296D"/>
    <w:rsid w:val="00B729EE"/>
    <w:rsid w:val="00B7365D"/>
    <w:rsid w:val="00B87F33"/>
    <w:rsid w:val="00B944E4"/>
    <w:rsid w:val="00BB0226"/>
    <w:rsid w:val="00BB0E4A"/>
    <w:rsid w:val="00BD4E45"/>
    <w:rsid w:val="00BE697E"/>
    <w:rsid w:val="00BF2644"/>
    <w:rsid w:val="00C12BCE"/>
    <w:rsid w:val="00C15229"/>
    <w:rsid w:val="00C25EAE"/>
    <w:rsid w:val="00C26FFD"/>
    <w:rsid w:val="00C47FF7"/>
    <w:rsid w:val="00C70990"/>
    <w:rsid w:val="00C745B2"/>
    <w:rsid w:val="00C7572B"/>
    <w:rsid w:val="00C94889"/>
    <w:rsid w:val="00C97BF6"/>
    <w:rsid w:val="00CA4293"/>
    <w:rsid w:val="00CA57B7"/>
    <w:rsid w:val="00CA6CAA"/>
    <w:rsid w:val="00CF5117"/>
    <w:rsid w:val="00CF6025"/>
    <w:rsid w:val="00CF71EC"/>
    <w:rsid w:val="00D37EBC"/>
    <w:rsid w:val="00D42F2A"/>
    <w:rsid w:val="00D60F0A"/>
    <w:rsid w:val="00D921E0"/>
    <w:rsid w:val="00D94754"/>
    <w:rsid w:val="00DA51C2"/>
    <w:rsid w:val="00DB3BA5"/>
    <w:rsid w:val="00DD2E1F"/>
    <w:rsid w:val="00DF3CFE"/>
    <w:rsid w:val="00DF7735"/>
    <w:rsid w:val="00E220FA"/>
    <w:rsid w:val="00E235F8"/>
    <w:rsid w:val="00E240BB"/>
    <w:rsid w:val="00E40147"/>
    <w:rsid w:val="00E40EF3"/>
    <w:rsid w:val="00E6030D"/>
    <w:rsid w:val="00E60A67"/>
    <w:rsid w:val="00E7539B"/>
    <w:rsid w:val="00E80F6E"/>
    <w:rsid w:val="00E86E20"/>
    <w:rsid w:val="00E8734F"/>
    <w:rsid w:val="00EB0A28"/>
    <w:rsid w:val="00EB43B7"/>
    <w:rsid w:val="00EB59E0"/>
    <w:rsid w:val="00EC280E"/>
    <w:rsid w:val="00EC45DF"/>
    <w:rsid w:val="00EC67A7"/>
    <w:rsid w:val="00ED316F"/>
    <w:rsid w:val="00ED3706"/>
    <w:rsid w:val="00EF37FA"/>
    <w:rsid w:val="00F308FA"/>
    <w:rsid w:val="00F53191"/>
    <w:rsid w:val="00F55AE1"/>
    <w:rsid w:val="00F5644F"/>
    <w:rsid w:val="00F71036"/>
    <w:rsid w:val="00F8173E"/>
    <w:rsid w:val="00F823AD"/>
    <w:rsid w:val="00F94564"/>
    <w:rsid w:val="00F94745"/>
    <w:rsid w:val="00F95D87"/>
    <w:rsid w:val="00FA62B1"/>
    <w:rsid w:val="00FB3B5F"/>
    <w:rsid w:val="00FC1BF2"/>
    <w:rsid w:val="00FC2001"/>
    <w:rsid w:val="00FC4312"/>
    <w:rsid w:val="00FD0018"/>
    <w:rsid w:val="00FD6C77"/>
    <w:rsid w:val="00FF236B"/>
    <w:rsid w:val="00FF43B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E1E9"/>
  <w15:docId w15:val="{A6E73C5D-6518-4A2F-A25F-D9D3CE0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05A2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205A23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rsid w:val="00205A23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rsid w:val="00205A23"/>
    <w:pPr>
      <w:ind w:left="284" w:hanging="284"/>
    </w:pPr>
    <w:rPr>
      <w:sz w:val="22"/>
      <w:szCs w:val="20"/>
    </w:rPr>
  </w:style>
  <w:style w:type="paragraph" w:styleId="20">
    <w:name w:val="List 2"/>
    <w:basedOn w:val="a1"/>
    <w:rsid w:val="00205A23"/>
    <w:pPr>
      <w:ind w:leftChars="400" w:left="100" w:hangingChars="200" w:hanging="200"/>
    </w:pPr>
    <w:rPr>
      <w:sz w:val="22"/>
      <w:szCs w:val="20"/>
    </w:rPr>
  </w:style>
  <w:style w:type="paragraph" w:styleId="a6">
    <w:name w:val="Normal Indent"/>
    <w:basedOn w:val="a1"/>
    <w:rsid w:val="00205A23"/>
    <w:pPr>
      <w:ind w:leftChars="200" w:left="480"/>
    </w:pPr>
    <w:rPr>
      <w:sz w:val="22"/>
      <w:szCs w:val="20"/>
    </w:rPr>
  </w:style>
  <w:style w:type="paragraph" w:styleId="a7">
    <w:name w:val="footer"/>
    <w:basedOn w:val="a1"/>
    <w:rsid w:val="00205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  <w:rsid w:val="00205A23"/>
  </w:style>
  <w:style w:type="paragraph" w:customStyle="1" w:styleId="a">
    <w:name w:val="一、"/>
    <w:basedOn w:val="a1"/>
    <w:rsid w:val="00205A23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rsid w:val="00205A23"/>
    <w:pPr>
      <w:kinsoku w:val="0"/>
      <w:spacing w:before="100" w:beforeAutospacing="1" w:after="100" w:afterAutospacing="1" w:line="400" w:lineRule="exact"/>
    </w:pPr>
    <w:rPr>
      <w:rFonts w:eastAsia="標楷體"/>
      <w:bCs/>
      <w:sz w:val="28"/>
    </w:rPr>
  </w:style>
  <w:style w:type="paragraph" w:customStyle="1" w:styleId="a0">
    <w:name w:val="（一）"/>
    <w:basedOn w:val="a1"/>
    <w:rsid w:val="00205A23"/>
    <w:pPr>
      <w:numPr>
        <w:ilvl w:val="1"/>
        <w:numId w:val="2"/>
      </w:numPr>
      <w:kinsoku w:val="0"/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rsid w:val="00205A23"/>
    <w:pPr>
      <w:kinsoku w:val="0"/>
      <w:spacing w:line="400" w:lineRule="exact"/>
      <w:ind w:left="1335"/>
    </w:pPr>
    <w:rPr>
      <w:rFonts w:eastAsia="標楷體"/>
      <w:sz w:val="28"/>
    </w:rPr>
  </w:style>
  <w:style w:type="character" w:styleId="a9">
    <w:name w:val="Hyperlink"/>
    <w:basedOn w:val="a2"/>
    <w:rsid w:val="00EB59E0"/>
    <w:rPr>
      <w:color w:val="0000FF"/>
      <w:u w:val="single"/>
    </w:rPr>
  </w:style>
  <w:style w:type="paragraph" w:styleId="aa">
    <w:name w:val="Balloon Text"/>
    <w:basedOn w:val="a1"/>
    <w:semiHidden/>
    <w:rsid w:val="00D60F0A"/>
    <w:rPr>
      <w:rFonts w:ascii="Arial" w:hAnsi="Arial"/>
      <w:sz w:val="18"/>
      <w:szCs w:val="18"/>
    </w:rPr>
  </w:style>
  <w:style w:type="table" w:styleId="ab">
    <w:name w:val="Table Grid"/>
    <w:basedOn w:val="a3"/>
    <w:rsid w:val="007571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1"/>
    <w:rsid w:val="00134690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22">
    <w:name w:val="樣式2"/>
    <w:basedOn w:val="a1"/>
    <w:rsid w:val="00291511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kern w:val="0"/>
      <w:szCs w:val="20"/>
    </w:rPr>
  </w:style>
  <w:style w:type="character" w:styleId="ac">
    <w:name w:val="Strong"/>
    <w:basedOn w:val="a2"/>
    <w:qFormat/>
    <w:rsid w:val="00291511"/>
    <w:rPr>
      <w:b/>
      <w:bCs/>
    </w:rPr>
  </w:style>
  <w:style w:type="paragraph" w:styleId="ad">
    <w:name w:val="header"/>
    <w:basedOn w:val="a1"/>
    <w:link w:val="ae"/>
    <w:rsid w:val="002C4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rsid w:val="002C41FD"/>
    <w:rPr>
      <w:kern w:val="2"/>
    </w:rPr>
  </w:style>
  <w:style w:type="paragraph" w:customStyle="1" w:styleId="19">
    <w:name w:val="樣式19"/>
    <w:basedOn w:val="a1"/>
    <w:rsid w:val="00A959F3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styleId="af">
    <w:name w:val="List Paragraph"/>
    <w:basedOn w:val="a1"/>
    <w:uiPriority w:val="34"/>
    <w:qFormat/>
    <w:rsid w:val="007667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1031</Words>
  <Characters>1042</Characters>
  <Application>Microsoft Office Word</Application>
  <DocSecurity>0</DocSecurity>
  <Lines>41</Lines>
  <Paragraphs>62</Paragraphs>
  <ScaleCrop>false</ScaleCrop>
  <Company>C.M.T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creator>test</dc:creator>
  <cp:lastModifiedBy>陳忠良</cp:lastModifiedBy>
  <cp:revision>10</cp:revision>
  <cp:lastPrinted>2026-03-13T01:16:00Z</cp:lastPrinted>
  <dcterms:created xsi:type="dcterms:W3CDTF">2026-03-12T07:14:00Z</dcterms:created>
  <dcterms:modified xsi:type="dcterms:W3CDTF">2026-05-18T03:44:00Z</dcterms:modified>
</cp:coreProperties>
</file>